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F5F17" w14:textId="2B6C05B0" w:rsidR="00861839" w:rsidRPr="00E62191" w:rsidRDefault="00861839" w:rsidP="00E14DCF">
      <w:pPr>
        <w:pStyle w:val="SectionHeader1"/>
        <w:pageBreakBefore/>
        <w:spacing w:before="0"/>
        <w:rPr>
          <w:rFonts w:ascii="Arial" w:hAnsi="Arial" w:cs="Arial"/>
        </w:rPr>
      </w:pPr>
      <w:r w:rsidRPr="00E62191">
        <w:rPr>
          <w:rFonts w:ascii="Arial" w:hAnsi="Arial" w:cs="Arial"/>
        </w:rPr>
        <w:t>MTEL</w:t>
      </w:r>
      <w:bookmarkStart w:id="0" w:name="_Hlk89870893"/>
      <w:r w:rsidR="008F2EFD" w:rsidRPr="00E918AE">
        <w:rPr>
          <w:rFonts w:ascii="Arial" w:hAnsi="Arial" w:cs="Arial"/>
          <w:vertAlign w:val="superscript"/>
        </w:rPr>
        <w:t>®</w:t>
      </w:r>
      <w:bookmarkEnd w:id="0"/>
      <w:r w:rsidRPr="00E62191">
        <w:rPr>
          <w:rFonts w:ascii="Arial" w:hAnsi="Arial" w:cs="Arial"/>
        </w:rPr>
        <w:t>-Flex</w:t>
      </w:r>
      <w:r w:rsidR="00445952">
        <w:rPr>
          <w:rFonts w:ascii="Arial" w:hAnsi="Arial" w:cs="Arial"/>
        </w:rPr>
        <w:t xml:space="preserve"> </w:t>
      </w:r>
      <w:r w:rsidR="00DA18A2">
        <w:rPr>
          <w:rFonts w:ascii="Arial" w:hAnsi="Arial" w:cs="Arial"/>
        </w:rPr>
        <w:t>M</w:t>
      </w:r>
      <w:r w:rsidR="00E43D5F">
        <w:rPr>
          <w:rFonts w:ascii="Arial" w:hAnsi="Arial" w:cs="Arial"/>
        </w:rPr>
        <w:t>athematics</w:t>
      </w:r>
      <w:r w:rsidR="003C29AD" w:rsidRPr="00A8204B">
        <w:rPr>
          <w:rFonts w:ascii="Arial" w:hAnsi="Arial" w:cs="Arial"/>
        </w:rPr>
        <w:t>—</w:t>
      </w:r>
      <w:r w:rsidR="00E6422D">
        <w:rPr>
          <w:rFonts w:ascii="Arial" w:hAnsi="Arial" w:cs="Arial"/>
        </w:rPr>
        <w:t>Integration of Knowledge</w:t>
      </w:r>
      <w:r w:rsidR="003938FD">
        <w:rPr>
          <w:rFonts w:ascii="Arial" w:hAnsi="Arial" w:cs="Arial"/>
        </w:rPr>
        <w:t xml:space="preserve"> </w:t>
      </w:r>
      <w:r w:rsidR="00335FC2">
        <w:rPr>
          <w:rFonts w:ascii="Arial" w:hAnsi="Arial" w:cs="Arial"/>
        </w:rPr>
        <w:t xml:space="preserve">and Understanding </w:t>
      </w:r>
      <w:r w:rsidRPr="00A8204B">
        <w:rPr>
          <w:rFonts w:ascii="Arial" w:hAnsi="Arial" w:cs="Arial"/>
        </w:rPr>
        <w:t>(Objecti</w:t>
      </w:r>
      <w:r w:rsidRPr="00E62191">
        <w:rPr>
          <w:rFonts w:ascii="Arial" w:hAnsi="Arial" w:cs="Arial"/>
        </w:rPr>
        <w:t>ve</w:t>
      </w:r>
      <w:r w:rsidR="00F76457">
        <w:rPr>
          <w:rFonts w:ascii="Arial" w:hAnsi="Arial" w:cs="Arial"/>
        </w:rPr>
        <w:t xml:space="preserve"> 00</w:t>
      </w:r>
      <w:r w:rsidR="00D21DD9">
        <w:rPr>
          <w:rFonts w:ascii="Arial" w:hAnsi="Arial" w:cs="Arial"/>
        </w:rPr>
        <w:t>1</w:t>
      </w:r>
      <w:r w:rsidR="00152037">
        <w:rPr>
          <w:rFonts w:ascii="Arial" w:hAnsi="Arial" w:cs="Arial"/>
        </w:rPr>
        <w:t>9</w:t>
      </w:r>
      <w:r w:rsidRPr="00E62191">
        <w:rPr>
          <w:rFonts w:ascii="Arial" w:hAnsi="Arial" w:cs="Arial"/>
        </w:rPr>
        <w:t>)</w:t>
      </w:r>
      <w:r w:rsidR="00F26F57">
        <w:rPr>
          <w:rFonts w:ascii="Arial" w:hAnsi="Arial" w:cs="Arial"/>
        </w:rPr>
        <w:t xml:space="preserve"> </w:t>
      </w:r>
    </w:p>
    <w:p w14:paraId="3010B6E7" w14:textId="7E5B054C" w:rsidR="003A0DA9" w:rsidRPr="003A0DA9" w:rsidRDefault="00861839" w:rsidP="003A0DA9">
      <w:pPr>
        <w:pStyle w:val="SectionHeader2"/>
        <w:rPr>
          <w:rFonts w:ascii="Arial" w:hAnsi="Arial" w:cs="Arial"/>
        </w:rPr>
      </w:pPr>
      <w:r w:rsidRPr="00E62191">
        <w:rPr>
          <w:rFonts w:ascii="Arial" w:hAnsi="Arial" w:cs="Arial"/>
        </w:rPr>
        <w:t>Objective</w:t>
      </w:r>
      <w:r w:rsidR="00F76457">
        <w:rPr>
          <w:rFonts w:ascii="Arial" w:hAnsi="Arial" w:cs="Arial"/>
        </w:rPr>
        <w:t xml:space="preserve"> 00</w:t>
      </w:r>
      <w:r w:rsidR="00D21DD9">
        <w:rPr>
          <w:rFonts w:ascii="Arial" w:hAnsi="Arial" w:cs="Arial"/>
        </w:rPr>
        <w:t>1</w:t>
      </w:r>
      <w:r w:rsidR="000D6EE0">
        <w:rPr>
          <w:rFonts w:ascii="Arial" w:hAnsi="Arial" w:cs="Arial"/>
        </w:rPr>
        <w:t>9</w:t>
      </w:r>
      <w:r w:rsidRPr="00E62191">
        <w:rPr>
          <w:rFonts w:ascii="Arial" w:hAnsi="Arial" w:cs="Arial"/>
        </w:rPr>
        <w:t xml:space="preserve">: </w:t>
      </w:r>
      <w:r w:rsidR="000D6EE0" w:rsidRPr="008657C0">
        <w:rPr>
          <w:rFonts w:ascii="Arial" w:hAnsi="Arial" w:cs="Arial"/>
        </w:rPr>
        <w:t>Prepare an organized, developed analysis on a topic integrating knowledge from at least two of the following: number sense and operations; relations, functions, and algebra; geometry and measurement; probability, statistics, calculus, and discrete mathematics</w:t>
      </w:r>
      <w:r w:rsidR="003A0DA9" w:rsidRPr="003A0DA9">
        <w:rPr>
          <w:rFonts w:ascii="Arial" w:hAnsi="Arial" w:cs="Arial"/>
        </w:rPr>
        <w:t>.</w:t>
      </w:r>
    </w:p>
    <w:p w14:paraId="58004643" w14:textId="39A52301" w:rsidR="0075733F" w:rsidRPr="008F2EFD" w:rsidRDefault="00D3436E" w:rsidP="003A0DA9">
      <w:pPr>
        <w:pStyle w:val="SectionHeader2"/>
        <w:rPr>
          <w:rFonts w:ascii="Arial" w:hAnsi="Arial"/>
          <w:b w:val="0"/>
          <w:bCs w:val="0"/>
          <w:color w:val="auto"/>
          <w:sz w:val="22"/>
          <w:szCs w:val="22"/>
        </w:rPr>
      </w:pPr>
      <w:r w:rsidRPr="008F2EFD">
        <w:rPr>
          <w:rFonts w:ascii="Arial" w:hAnsi="Arial"/>
          <w:b w:val="0"/>
          <w:bCs w:val="0"/>
          <w:color w:val="auto"/>
          <w:sz w:val="22"/>
          <w:szCs w:val="22"/>
        </w:rPr>
        <w:t>Objective 00</w:t>
      </w:r>
      <w:r w:rsidR="00621880">
        <w:rPr>
          <w:rFonts w:ascii="Arial" w:hAnsi="Arial"/>
          <w:b w:val="0"/>
          <w:bCs w:val="0"/>
          <w:color w:val="auto"/>
          <w:sz w:val="22"/>
          <w:szCs w:val="22"/>
        </w:rPr>
        <w:t>1</w:t>
      </w:r>
      <w:r w:rsidR="00647473">
        <w:rPr>
          <w:rFonts w:ascii="Arial" w:hAnsi="Arial"/>
          <w:b w:val="0"/>
          <w:bCs w:val="0"/>
          <w:color w:val="auto"/>
          <w:sz w:val="22"/>
          <w:szCs w:val="22"/>
        </w:rPr>
        <w:t>9</w:t>
      </w:r>
      <w:r w:rsidRPr="008F2EFD">
        <w:rPr>
          <w:rFonts w:ascii="Arial" w:hAnsi="Arial"/>
          <w:b w:val="0"/>
          <w:bCs w:val="0"/>
          <w:color w:val="auto"/>
          <w:sz w:val="22"/>
          <w:szCs w:val="22"/>
        </w:rPr>
        <w:t xml:space="preserve"> includes the following descriptive statements</w:t>
      </w:r>
      <w:r w:rsidR="008F2EFD">
        <w:rPr>
          <w:rFonts w:ascii="Arial" w:hAnsi="Arial"/>
          <w:b w:val="0"/>
          <w:bCs w:val="0"/>
          <w:color w:val="auto"/>
          <w:sz w:val="22"/>
          <w:szCs w:val="22"/>
        </w:rPr>
        <w:t>:</w:t>
      </w:r>
    </w:p>
    <w:p w14:paraId="2FF4FDA5" w14:textId="77777777" w:rsidR="00647473" w:rsidRPr="001852D0" w:rsidRDefault="00647473" w:rsidP="00FB4E5D">
      <w:pPr>
        <w:pStyle w:val="BoxNumberedList"/>
        <w:numPr>
          <w:ilvl w:val="0"/>
          <w:numId w:val="15"/>
        </w:numPr>
        <w:spacing w:before="60"/>
        <w:ind w:left="720"/>
        <w:rPr>
          <w:color w:val="000000"/>
          <w:sz w:val="21"/>
          <w:szCs w:val="21"/>
        </w:rPr>
      </w:pPr>
      <w:r w:rsidRPr="001852D0">
        <w:rPr>
          <w:color w:val="000000"/>
          <w:sz w:val="21"/>
          <w:szCs w:val="21"/>
        </w:rPr>
        <w:t>Create appropriate graphs and/or diagrams, including all proper labels, to model and describe a given real-world situation.</w:t>
      </w:r>
    </w:p>
    <w:p w14:paraId="64B37583" w14:textId="77777777" w:rsidR="00647473" w:rsidRPr="00C56FDA" w:rsidRDefault="00647473" w:rsidP="00FB4E5D">
      <w:pPr>
        <w:pStyle w:val="BoxNumberedList"/>
        <w:numPr>
          <w:ilvl w:val="0"/>
          <w:numId w:val="15"/>
        </w:numPr>
        <w:spacing w:before="60"/>
        <w:ind w:left="720"/>
        <w:rPr>
          <w:color w:val="000000"/>
          <w:sz w:val="21"/>
          <w:szCs w:val="21"/>
        </w:rPr>
      </w:pPr>
      <w:r w:rsidRPr="003A7783">
        <w:rPr>
          <w:color w:val="000000"/>
          <w:sz w:val="21"/>
          <w:szCs w:val="21"/>
        </w:rPr>
        <w:t>Apply appropriate mathematical techniques to make a prediction or comparison regarding the situation.</w:t>
      </w:r>
    </w:p>
    <w:p w14:paraId="53B002DF" w14:textId="77777777" w:rsidR="00647473" w:rsidRPr="00C56FDA" w:rsidRDefault="00647473" w:rsidP="00FB4E5D">
      <w:pPr>
        <w:pStyle w:val="BoxNumberedList"/>
        <w:numPr>
          <w:ilvl w:val="0"/>
          <w:numId w:val="15"/>
        </w:numPr>
        <w:spacing w:before="60"/>
        <w:ind w:left="720"/>
        <w:rPr>
          <w:color w:val="000000"/>
          <w:sz w:val="21"/>
          <w:szCs w:val="21"/>
        </w:rPr>
      </w:pPr>
      <w:r w:rsidRPr="005C3741">
        <w:rPr>
          <w:color w:val="000000"/>
          <w:sz w:val="21"/>
          <w:szCs w:val="21"/>
        </w:rPr>
        <w:t>Make a recommendation or argument based on the prediction or comparison.</w:t>
      </w:r>
    </w:p>
    <w:p w14:paraId="069D3E28" w14:textId="226B0E83" w:rsidR="0070014C" w:rsidRPr="00C56FDA" w:rsidRDefault="00647473" w:rsidP="00FB4E5D">
      <w:pPr>
        <w:pStyle w:val="BoxNumberedList"/>
        <w:numPr>
          <w:ilvl w:val="0"/>
          <w:numId w:val="15"/>
        </w:numPr>
        <w:spacing w:before="60"/>
        <w:ind w:left="720"/>
        <w:rPr>
          <w:color w:val="000000"/>
          <w:sz w:val="21"/>
          <w:szCs w:val="21"/>
        </w:rPr>
      </w:pPr>
      <w:r w:rsidRPr="005C3741">
        <w:rPr>
          <w:color w:val="000000"/>
          <w:sz w:val="21"/>
          <w:szCs w:val="21"/>
        </w:rPr>
        <w:t>Discuss factors that could influence the accuracy of the prediction/comparison and recommendation/argument</w:t>
      </w:r>
      <w:r w:rsidR="0070014C" w:rsidRPr="00780786">
        <w:rPr>
          <w:color w:val="000000"/>
          <w:sz w:val="21"/>
          <w:szCs w:val="21"/>
        </w:rPr>
        <w:t>.</w:t>
      </w:r>
    </w:p>
    <w:p w14:paraId="0345F29B" w14:textId="237E9950" w:rsidR="00743BCA" w:rsidRDefault="0075733F" w:rsidP="008F2EFD">
      <w:pPr>
        <w:pStyle w:val="paragraph"/>
        <w:spacing w:before="240" w:beforeAutospacing="0" w:after="240" w:afterAutospacing="0"/>
        <w:textAlignment w:val="baseline"/>
        <w:rPr>
          <w:rStyle w:val="normaltextrun"/>
          <w:rFonts w:ascii="Arial" w:hAnsi="Arial" w:cs="Arial"/>
          <w:b/>
          <w:bCs/>
          <w:szCs w:val="22"/>
        </w:rPr>
      </w:pPr>
      <w:r w:rsidRPr="00C00536">
        <w:rPr>
          <w:rStyle w:val="normaltextrun"/>
          <w:rFonts w:ascii="Arial" w:hAnsi="Arial" w:cs="Arial"/>
          <w:szCs w:val="22"/>
        </w:rPr>
        <w:t>MTEL</w:t>
      </w:r>
      <w:r w:rsidR="00E11E84" w:rsidRPr="00E11E84">
        <w:rPr>
          <w:rStyle w:val="normaltextrun"/>
          <w:rFonts w:ascii="Arial" w:hAnsi="Arial" w:cs="Arial"/>
          <w:szCs w:val="22"/>
          <w:vertAlign w:val="superscript"/>
        </w:rPr>
        <w:t>®</w:t>
      </w:r>
      <w:r w:rsidRPr="00C00536">
        <w:rPr>
          <w:rStyle w:val="normaltextrun"/>
          <w:rFonts w:ascii="Arial" w:hAnsi="Arial" w:cs="Arial"/>
          <w:szCs w:val="22"/>
        </w:rPr>
        <w:t>-Flex enables</w:t>
      </w:r>
      <w:r w:rsidR="002073E7">
        <w:rPr>
          <w:rStyle w:val="normaltextrun"/>
          <w:rFonts w:ascii="Arial" w:hAnsi="Arial" w:cs="Arial"/>
          <w:szCs w:val="22"/>
        </w:rPr>
        <w:t xml:space="preserve"> </w:t>
      </w:r>
      <w:r w:rsidRPr="00C00536">
        <w:rPr>
          <w:rStyle w:val="normaltextrun"/>
          <w:rFonts w:ascii="Arial" w:hAnsi="Arial" w:cs="Arial"/>
          <w:szCs w:val="22"/>
        </w:rPr>
        <w:t>you</w:t>
      </w:r>
      <w:r w:rsidR="002073E7">
        <w:rPr>
          <w:rStyle w:val="normaltextrun"/>
          <w:rFonts w:ascii="Arial" w:hAnsi="Arial" w:cs="Arial"/>
          <w:szCs w:val="22"/>
        </w:rPr>
        <w:t xml:space="preserve"> </w:t>
      </w:r>
      <w:r w:rsidRPr="00C00536">
        <w:rPr>
          <w:rStyle w:val="normaltextrun"/>
          <w:rFonts w:ascii="Arial" w:hAnsi="Arial" w:cs="Arial"/>
          <w:szCs w:val="22"/>
        </w:rPr>
        <w:t>to demonstrate</w:t>
      </w:r>
      <w:r w:rsidR="002073E7">
        <w:rPr>
          <w:rStyle w:val="normaltextrun"/>
          <w:rFonts w:ascii="Arial" w:hAnsi="Arial" w:cs="Arial"/>
          <w:szCs w:val="22"/>
        </w:rPr>
        <w:t xml:space="preserve"> </w:t>
      </w:r>
      <w:r w:rsidRPr="00C00536">
        <w:rPr>
          <w:rStyle w:val="normaltextrun"/>
          <w:rFonts w:ascii="Arial" w:hAnsi="Arial" w:cs="Arial"/>
          <w:szCs w:val="22"/>
        </w:rPr>
        <w:t>your</w:t>
      </w:r>
      <w:r w:rsidR="002073E7">
        <w:rPr>
          <w:rStyle w:val="normaltextrun"/>
          <w:rFonts w:ascii="Arial" w:hAnsi="Arial" w:cs="Arial"/>
          <w:szCs w:val="22"/>
        </w:rPr>
        <w:t xml:space="preserve"> </w:t>
      </w:r>
      <w:r w:rsidRPr="00C00536">
        <w:rPr>
          <w:rStyle w:val="normaltextrun"/>
          <w:rFonts w:ascii="Arial" w:hAnsi="Arial" w:cs="Arial"/>
          <w:szCs w:val="22"/>
        </w:rPr>
        <w:t>functional content knowledge of the MTEL</w:t>
      </w:r>
      <w:r w:rsidR="002073E7">
        <w:rPr>
          <w:rStyle w:val="normaltextrun"/>
          <w:rFonts w:ascii="Arial" w:hAnsi="Arial" w:cs="Arial"/>
          <w:szCs w:val="22"/>
        </w:rPr>
        <w:t xml:space="preserve"> </w:t>
      </w:r>
      <w:r w:rsidR="00B50DFD">
        <w:rPr>
          <w:rStyle w:val="normaltextrun"/>
          <w:rFonts w:ascii="Arial" w:hAnsi="Arial" w:cs="Arial"/>
          <w:szCs w:val="22"/>
        </w:rPr>
        <w:t xml:space="preserve"> </w:t>
      </w:r>
      <w:r w:rsidR="00D37343">
        <w:rPr>
          <w:rStyle w:val="normaltextrun"/>
          <w:rFonts w:ascii="Arial" w:hAnsi="Arial" w:cs="Arial"/>
          <w:szCs w:val="22"/>
        </w:rPr>
        <w:t>Mathematics</w:t>
      </w:r>
      <w:r w:rsidR="00B50DFD">
        <w:rPr>
          <w:rStyle w:val="normaltextrun"/>
          <w:rFonts w:ascii="Arial" w:hAnsi="Arial" w:cs="Arial"/>
          <w:szCs w:val="22"/>
        </w:rPr>
        <w:t xml:space="preserve"> </w:t>
      </w:r>
      <w:r w:rsidRPr="00C00536">
        <w:rPr>
          <w:rStyle w:val="normaltextrun"/>
          <w:rFonts w:ascii="Arial" w:hAnsi="Arial" w:cs="Arial"/>
          <w:szCs w:val="22"/>
        </w:rPr>
        <w:t>test objectives through submitting materials on a topic that</w:t>
      </w:r>
      <w:r w:rsidR="002073E7">
        <w:rPr>
          <w:rStyle w:val="normaltextrun"/>
          <w:rFonts w:ascii="Arial" w:hAnsi="Arial" w:cs="Arial"/>
          <w:szCs w:val="22"/>
        </w:rPr>
        <w:t xml:space="preserve"> </w:t>
      </w:r>
      <w:r w:rsidRPr="00C00536">
        <w:rPr>
          <w:rStyle w:val="normaltextrun"/>
          <w:rFonts w:ascii="Arial" w:hAnsi="Arial" w:cs="Arial"/>
          <w:szCs w:val="22"/>
        </w:rPr>
        <w:t>you</w:t>
      </w:r>
      <w:r w:rsidR="002073E7">
        <w:rPr>
          <w:rStyle w:val="normaltextrun"/>
          <w:rFonts w:ascii="Arial" w:hAnsi="Arial" w:cs="Arial"/>
          <w:szCs w:val="22"/>
        </w:rPr>
        <w:t xml:space="preserve"> </w:t>
      </w:r>
      <w:r w:rsidRPr="00C00536">
        <w:rPr>
          <w:rStyle w:val="normaltextrun"/>
          <w:rFonts w:ascii="Arial" w:hAnsi="Arial" w:cs="Arial"/>
          <w:szCs w:val="22"/>
        </w:rPr>
        <w:t>select.</w:t>
      </w:r>
      <w:r w:rsidR="002073E7">
        <w:rPr>
          <w:rStyle w:val="normaltextrun"/>
          <w:rFonts w:ascii="Arial" w:hAnsi="Arial" w:cs="Arial"/>
          <w:szCs w:val="22"/>
        </w:rPr>
        <w:t xml:space="preserve"> </w:t>
      </w:r>
      <w:r w:rsidR="00743BCA">
        <w:rPr>
          <w:rStyle w:val="normaltextrun"/>
          <w:rFonts w:ascii="Arial" w:hAnsi="Arial" w:cs="Arial"/>
          <w:b/>
          <w:bCs/>
          <w:szCs w:val="22"/>
        </w:rPr>
        <w:t xml:space="preserve">You must provide an analysis that integrates knowledge from </w:t>
      </w:r>
      <w:r w:rsidR="00335FC2">
        <w:rPr>
          <w:rStyle w:val="normaltextrun"/>
          <w:rFonts w:ascii="Arial" w:hAnsi="Arial" w:cs="Arial"/>
          <w:b/>
          <w:bCs/>
          <w:szCs w:val="22"/>
        </w:rPr>
        <w:t xml:space="preserve">at least </w:t>
      </w:r>
      <w:r w:rsidR="00743BCA">
        <w:rPr>
          <w:rStyle w:val="normaltextrun"/>
          <w:rFonts w:ascii="Arial" w:hAnsi="Arial" w:cs="Arial"/>
          <w:b/>
          <w:bCs/>
          <w:szCs w:val="22"/>
        </w:rPr>
        <w:t>two areas of mathematics as indicated in the objective statement. Your analysis must address the four descriptive statements listed above.</w:t>
      </w:r>
    </w:p>
    <w:p w14:paraId="5DC24347" w14:textId="716D2589" w:rsidR="0075733F" w:rsidRDefault="0075733F" w:rsidP="008F2EFD">
      <w:pPr>
        <w:pStyle w:val="paragraph"/>
        <w:spacing w:before="240" w:beforeAutospacing="0" w:after="240" w:afterAutospacing="0"/>
        <w:textAlignment w:val="baseline"/>
        <w:rPr>
          <w:rStyle w:val="normaltextrun"/>
          <w:rFonts w:ascii="Arial" w:hAnsi="Arial" w:cs="Arial"/>
          <w:szCs w:val="22"/>
        </w:rPr>
      </w:pPr>
      <w:r w:rsidRPr="00C00536">
        <w:rPr>
          <w:rStyle w:val="normaltextrun"/>
          <w:rFonts w:ascii="Arial" w:hAnsi="Arial" w:cs="Arial"/>
          <w:szCs w:val="22"/>
        </w:rPr>
        <w:t>Your submission</w:t>
      </w:r>
      <w:r w:rsidR="002073E7">
        <w:rPr>
          <w:rStyle w:val="normaltextrun"/>
          <w:rFonts w:ascii="Arial" w:hAnsi="Arial" w:cs="Arial"/>
          <w:szCs w:val="22"/>
        </w:rPr>
        <w:t xml:space="preserve"> </w:t>
      </w:r>
      <w:r w:rsidRPr="00C00536">
        <w:rPr>
          <w:rStyle w:val="normaltextrun"/>
          <w:rFonts w:ascii="Arial" w:hAnsi="Arial" w:cs="Arial"/>
          <w:szCs w:val="22"/>
        </w:rPr>
        <w:t xml:space="preserve">will be evaluated on the extent to which you demonstrate the </w:t>
      </w:r>
      <w:r w:rsidRPr="008165C0">
        <w:rPr>
          <w:rStyle w:val="normaltextrun"/>
          <w:rFonts w:ascii="Arial" w:hAnsi="Arial" w:cs="Arial"/>
          <w:b/>
          <w:bCs/>
          <w:szCs w:val="22"/>
        </w:rPr>
        <w:t>depth of your subject matter knowledge</w:t>
      </w:r>
      <w:r w:rsidR="002073E7">
        <w:rPr>
          <w:rStyle w:val="normaltextrun"/>
          <w:rFonts w:ascii="Arial" w:hAnsi="Arial" w:cs="Arial"/>
          <w:szCs w:val="22"/>
        </w:rPr>
        <w:t xml:space="preserve"> </w:t>
      </w:r>
      <w:r w:rsidRPr="00C00536">
        <w:rPr>
          <w:rStyle w:val="normaltextrun"/>
          <w:rFonts w:ascii="Arial" w:hAnsi="Arial" w:cs="Arial"/>
          <w:szCs w:val="22"/>
        </w:rPr>
        <w:t>of the</w:t>
      </w:r>
      <w:r w:rsidR="002073E7">
        <w:rPr>
          <w:rStyle w:val="normaltextrun"/>
          <w:rFonts w:ascii="Arial" w:hAnsi="Arial" w:cs="Arial"/>
          <w:szCs w:val="22"/>
        </w:rPr>
        <w:t xml:space="preserve"> </w:t>
      </w:r>
      <w:r w:rsidRPr="00C00536">
        <w:rPr>
          <w:rStyle w:val="normaltextrun"/>
          <w:rFonts w:ascii="Arial" w:hAnsi="Arial" w:cs="Arial"/>
          <w:szCs w:val="22"/>
        </w:rPr>
        <w:t>MTEL-Flex</w:t>
      </w:r>
      <w:r w:rsidR="002073E7">
        <w:rPr>
          <w:rStyle w:val="normaltextrun"/>
          <w:rFonts w:ascii="Arial" w:hAnsi="Arial" w:cs="Arial"/>
          <w:szCs w:val="22"/>
        </w:rPr>
        <w:t xml:space="preserve"> </w:t>
      </w:r>
      <w:r w:rsidR="009D4F08">
        <w:rPr>
          <w:rStyle w:val="normaltextrun"/>
          <w:rFonts w:ascii="Arial" w:hAnsi="Arial" w:cs="Arial"/>
          <w:szCs w:val="22"/>
        </w:rPr>
        <w:t xml:space="preserve">Mathematics </w:t>
      </w:r>
      <w:r w:rsidRPr="00C00536">
        <w:rPr>
          <w:rStyle w:val="normaltextrun"/>
          <w:rFonts w:ascii="Arial" w:hAnsi="Arial" w:cs="Arial"/>
          <w:szCs w:val="22"/>
        </w:rPr>
        <w:t>test objective you selected during registration.</w:t>
      </w:r>
      <w:r w:rsidR="002073E7">
        <w:rPr>
          <w:rStyle w:val="normaltextrun"/>
          <w:rFonts w:ascii="Arial" w:hAnsi="Arial" w:cs="Arial"/>
          <w:szCs w:val="22"/>
        </w:rPr>
        <w:t xml:space="preserve"> </w:t>
      </w:r>
    </w:p>
    <w:p w14:paraId="009BF3F5" w14:textId="2C9983CA" w:rsidR="0075733F" w:rsidRDefault="0075733F" w:rsidP="006B1CF2">
      <w:pPr>
        <w:pStyle w:val="paragraph"/>
        <w:spacing w:before="0" w:beforeAutospacing="0" w:after="240" w:afterAutospacing="0"/>
        <w:textAlignment w:val="baseline"/>
        <w:rPr>
          <w:rStyle w:val="normaltextrun"/>
        </w:rPr>
      </w:pPr>
      <w:r w:rsidRPr="0013710B">
        <w:rPr>
          <w:rStyle w:val="normaltextrun"/>
          <w:rFonts w:ascii="Arial" w:hAnsi="Arial" w:cs="Arial"/>
          <w:szCs w:val="22"/>
        </w:rPr>
        <w:t>MTEL-Flex involves</w:t>
      </w:r>
      <w:r w:rsidR="002073E7">
        <w:rPr>
          <w:rStyle w:val="normaltextrun"/>
          <w:rFonts w:ascii="Arial" w:hAnsi="Arial" w:cs="Arial"/>
          <w:szCs w:val="22"/>
        </w:rPr>
        <w:t xml:space="preserve"> </w:t>
      </w:r>
      <w:r w:rsidRPr="0013710B">
        <w:rPr>
          <w:rStyle w:val="normaltextrun"/>
          <w:rFonts w:ascii="Arial" w:hAnsi="Arial" w:cs="Arial"/>
          <w:szCs w:val="22"/>
        </w:rPr>
        <w:t xml:space="preserve">answering 4 prompts and writing an analysis in which you demonstrate your knowledge of the content assessed by the test objective and further elaborated by the </w:t>
      </w:r>
      <w:r w:rsidR="00335FC2">
        <w:rPr>
          <w:rStyle w:val="normaltextrun"/>
          <w:rFonts w:ascii="Arial" w:hAnsi="Arial" w:cs="Arial"/>
          <w:szCs w:val="22"/>
        </w:rPr>
        <w:t xml:space="preserve">required </w:t>
      </w:r>
      <w:r w:rsidRPr="0013710B">
        <w:rPr>
          <w:rStyle w:val="normaltextrun"/>
          <w:rFonts w:ascii="Arial" w:hAnsi="Arial" w:cs="Arial"/>
          <w:szCs w:val="22"/>
        </w:rPr>
        <w:t>descriptive statements in relation to your stated topic.</w:t>
      </w:r>
      <w:r>
        <w:rPr>
          <w:rStyle w:val="normaltextrun"/>
          <w:rFonts w:ascii="Arial" w:hAnsi="Arial" w:cs="Arial"/>
          <w:szCs w:val="22"/>
        </w:rPr>
        <w:t xml:space="preserve"> </w:t>
      </w:r>
    </w:p>
    <w:p w14:paraId="79EAA676" w14:textId="75E89FAA" w:rsidR="0075733F" w:rsidRPr="00C61BE4" w:rsidRDefault="0075733F" w:rsidP="006B1CF2">
      <w:pPr>
        <w:pStyle w:val="BoxNumberedList"/>
        <w:numPr>
          <w:ilvl w:val="0"/>
          <w:numId w:val="0"/>
        </w:numPr>
        <w:spacing w:after="240"/>
        <w:ind w:right="0"/>
        <w:rPr>
          <w:rStyle w:val="normaltextrun"/>
          <w:szCs w:val="22"/>
        </w:rPr>
      </w:pPr>
      <w:r w:rsidRPr="00C00536">
        <w:rPr>
          <w:rStyle w:val="normaltextrun"/>
          <w:rFonts w:eastAsia="Times New Roman"/>
          <w:szCs w:val="22"/>
        </w:rPr>
        <w:t xml:space="preserve">Your responses to the first 4 prompts should be </w:t>
      </w:r>
      <w:r w:rsidRPr="00C00536">
        <w:rPr>
          <w:rStyle w:val="normaltextrun"/>
          <w:rFonts w:eastAsia="Times New Roman"/>
          <w:b/>
          <w:bCs/>
          <w:szCs w:val="22"/>
        </w:rPr>
        <w:t xml:space="preserve">no more than </w:t>
      </w:r>
      <w:r w:rsidR="002500D1">
        <w:rPr>
          <w:rStyle w:val="normaltextrun"/>
          <w:rFonts w:eastAsia="Times New Roman"/>
          <w:b/>
          <w:bCs/>
          <w:szCs w:val="22"/>
        </w:rPr>
        <w:t>2</w:t>
      </w:r>
      <w:r w:rsidRPr="00C00536">
        <w:rPr>
          <w:rStyle w:val="normaltextrun"/>
          <w:rFonts w:eastAsia="Times New Roman"/>
          <w:b/>
          <w:bCs/>
          <w:szCs w:val="22"/>
        </w:rPr>
        <w:t xml:space="preserve"> single-spaced page</w:t>
      </w:r>
      <w:r w:rsidR="002500D1">
        <w:rPr>
          <w:rStyle w:val="normaltextrun"/>
          <w:rFonts w:eastAsia="Times New Roman"/>
          <w:b/>
          <w:bCs/>
          <w:szCs w:val="22"/>
        </w:rPr>
        <w:t>s</w:t>
      </w:r>
      <w:r w:rsidRPr="00C00536">
        <w:rPr>
          <w:rStyle w:val="normaltextrun"/>
          <w:rFonts w:eastAsia="Times New Roman"/>
          <w:szCs w:val="22"/>
        </w:rPr>
        <w:t xml:space="preserve"> and your written analysis should be </w:t>
      </w:r>
      <w:r w:rsidRPr="00C00536">
        <w:rPr>
          <w:rStyle w:val="normaltextrun"/>
          <w:rFonts w:eastAsia="Times New Roman"/>
          <w:b/>
          <w:bCs/>
          <w:szCs w:val="22"/>
        </w:rPr>
        <w:t>no more than 3 single-spaced pages.</w:t>
      </w:r>
      <w:r w:rsidRPr="00C00536">
        <w:rPr>
          <w:rStyle w:val="normaltextrun"/>
          <w:rFonts w:eastAsia="Times New Roman"/>
          <w:szCs w:val="22"/>
        </w:rPr>
        <w:t xml:space="preserve"> </w:t>
      </w:r>
      <w:r w:rsidRPr="0013710B">
        <w:rPr>
          <w:rStyle w:val="normaltextrun"/>
          <w:szCs w:val="22"/>
        </w:rPr>
        <w:t xml:space="preserve">This </w:t>
      </w:r>
      <w:r w:rsidR="00C857BD">
        <w:rPr>
          <w:rStyle w:val="normaltextrun"/>
          <w:szCs w:val="22"/>
        </w:rPr>
        <w:t xml:space="preserve">instructions </w:t>
      </w:r>
      <w:r w:rsidRPr="0013710B">
        <w:rPr>
          <w:rStyle w:val="normaltextrun"/>
          <w:szCs w:val="22"/>
        </w:rPr>
        <w:t>page does not count toward your page limits.</w:t>
      </w:r>
    </w:p>
    <w:p w14:paraId="3A01005E" w14:textId="77777777" w:rsidR="0075733F" w:rsidRPr="00C00536" w:rsidRDefault="0075733F" w:rsidP="006B1CF2">
      <w:pPr>
        <w:pStyle w:val="paragraph"/>
        <w:spacing w:before="0" w:beforeAutospacing="0" w:after="240" w:afterAutospacing="0"/>
        <w:textAlignment w:val="baseline"/>
        <w:rPr>
          <w:rStyle w:val="eop"/>
          <w:rFonts w:ascii="Arial" w:hAnsi="Arial" w:cs="Arial"/>
          <w:szCs w:val="22"/>
        </w:rPr>
      </w:pPr>
      <w:r w:rsidRPr="00C00536">
        <w:rPr>
          <w:rStyle w:val="eop"/>
          <w:rFonts w:ascii="Arial" w:hAnsi="Arial" w:cs="Arial"/>
          <w:szCs w:val="22"/>
        </w:rPr>
        <w:t xml:space="preserve">This template contains a </w:t>
      </w:r>
      <w:hyperlink w:anchor="Prompts" w:history="1">
        <w:r w:rsidRPr="00C00536">
          <w:rPr>
            <w:rStyle w:val="Hyperlink"/>
            <w:rFonts w:ascii="Arial" w:hAnsi="Arial" w:cs="Arial"/>
            <w:szCs w:val="22"/>
          </w:rPr>
          <w:t>Prompt Section</w:t>
        </w:r>
      </w:hyperlink>
      <w:r w:rsidRPr="00C00536">
        <w:rPr>
          <w:rStyle w:val="eop"/>
          <w:rFonts w:ascii="Arial" w:hAnsi="Arial" w:cs="Arial"/>
          <w:szCs w:val="22"/>
        </w:rPr>
        <w:t xml:space="preserve"> and a </w:t>
      </w:r>
      <w:hyperlink w:anchor="WrittenAnalysis" w:history="1">
        <w:r w:rsidRPr="00C00536">
          <w:rPr>
            <w:rStyle w:val="Hyperlink"/>
            <w:rFonts w:ascii="Arial" w:hAnsi="Arial" w:cs="Arial"/>
            <w:szCs w:val="22"/>
          </w:rPr>
          <w:t>Written Analysis Section</w:t>
        </w:r>
      </w:hyperlink>
      <w:r w:rsidRPr="00C00536">
        <w:rPr>
          <w:rStyle w:val="eop"/>
          <w:rFonts w:ascii="Arial" w:hAnsi="Arial" w:cs="Arial"/>
          <w:szCs w:val="22"/>
        </w:rPr>
        <w:t xml:space="preserve">. Once both sections are completed, upload the template to the Pearson </w:t>
      </w:r>
      <w:proofErr w:type="spellStart"/>
      <w:r w:rsidRPr="00C00536">
        <w:rPr>
          <w:rStyle w:val="eop"/>
          <w:rFonts w:ascii="Arial" w:hAnsi="Arial" w:cs="Arial"/>
          <w:szCs w:val="22"/>
        </w:rPr>
        <w:t>ePortfolio</w:t>
      </w:r>
      <w:proofErr w:type="spellEnd"/>
      <w:r w:rsidRPr="00C00536">
        <w:rPr>
          <w:rStyle w:val="eop"/>
          <w:rFonts w:ascii="Arial" w:hAnsi="Arial" w:cs="Arial"/>
          <w:szCs w:val="22"/>
        </w:rPr>
        <w:t xml:space="preserve"> System.</w:t>
      </w:r>
    </w:p>
    <w:p w14:paraId="63788938" w14:textId="77777777" w:rsidR="00E14DCF" w:rsidRDefault="0075733F" w:rsidP="006B1CF2">
      <w:pPr>
        <w:pStyle w:val="Footer"/>
        <w:tabs>
          <w:tab w:val="clear" w:pos="9360"/>
          <w:tab w:val="right" w:pos="8435"/>
        </w:tabs>
        <w:spacing w:after="480"/>
        <w:rPr>
          <w:rStyle w:val="normaltextrun"/>
        </w:rPr>
        <w:sectPr w:rsidR="00E14DCF" w:rsidSect="00E14DCF">
          <w:headerReference w:type="default" r:id="rId10"/>
          <w:footerReference w:type="default" r:id="rId11"/>
          <w:headerReference w:type="first" r:id="rId12"/>
          <w:footerReference w:type="first" r:id="rId13"/>
          <w:pgSz w:w="12240" w:h="15840"/>
          <w:pgMar w:top="1440" w:right="2070" w:bottom="1440" w:left="1440" w:header="720" w:footer="720" w:gutter="0"/>
          <w:pgNumType w:start="1"/>
          <w:cols w:space="720"/>
          <w:titlePg/>
          <w:docGrid w:linePitch="360"/>
        </w:sectPr>
      </w:pPr>
      <w:r w:rsidRPr="00B31B2B">
        <w:rPr>
          <w:rStyle w:val="normaltextrun"/>
        </w:rPr>
        <w:t xml:space="preserve">For more information about the MTEL-Flex Assessment, preparing your materials for submission, and scoring of your submission, refer to the MTEL-Flex </w:t>
      </w:r>
      <w:r w:rsidRPr="00230ECE">
        <w:rPr>
          <w:rStyle w:val="normaltextrun"/>
        </w:rPr>
        <w:t>Assessment Handbook.</w:t>
      </w:r>
    </w:p>
    <w:p w14:paraId="40309D21" w14:textId="77777777" w:rsidR="001A01B0" w:rsidRPr="00C00536" w:rsidRDefault="001A01B0" w:rsidP="006B1CF2">
      <w:pPr>
        <w:pStyle w:val="SectionHeader2"/>
        <w:rPr>
          <w:rFonts w:ascii="Arial" w:hAnsi="Arial" w:cs="Arial"/>
          <w:b w:val="0"/>
          <w:bCs w:val="0"/>
          <w:sz w:val="22"/>
          <w:szCs w:val="22"/>
        </w:rPr>
      </w:pPr>
      <w:bookmarkStart w:id="16" w:name="Prompts"/>
      <w:r>
        <w:lastRenderedPageBreak/>
        <w:t>Prompt Section</w:t>
      </w:r>
      <w:bookmarkEnd w:id="16"/>
    </w:p>
    <w:p w14:paraId="2408BE80" w14:textId="1861B912" w:rsidR="001A01B0" w:rsidRPr="00C61BE4" w:rsidRDefault="001A01B0" w:rsidP="006B1CF2">
      <w:pPr>
        <w:pStyle w:val="TemplateDirections"/>
        <w:spacing w:before="0" w:after="0"/>
        <w:ind w:left="0"/>
        <w:rPr>
          <w:rFonts w:ascii="Arial Narrow" w:hAnsi="Arial Narrow" w:cs="Arial"/>
          <w:sz w:val="20"/>
        </w:rPr>
      </w:pPr>
      <w:r w:rsidRPr="000D0E83">
        <w:rPr>
          <w:rFonts w:ascii="Arial Narrow" w:hAnsi="Arial Narrow" w:cs="Arial"/>
          <w:sz w:val="20"/>
        </w:rPr>
        <w:t>Respond to the prompts below (</w:t>
      </w:r>
      <w:r w:rsidRPr="00E11E84">
        <w:rPr>
          <w:rFonts w:ascii="Arial Narrow" w:hAnsi="Arial Narrow" w:cs="Arial"/>
          <w:b/>
          <w:bCs/>
          <w:sz w:val="20"/>
        </w:rPr>
        <w:t xml:space="preserve">no more than </w:t>
      </w:r>
      <w:r w:rsidR="00085830">
        <w:rPr>
          <w:rFonts w:ascii="Arial Narrow" w:hAnsi="Arial Narrow" w:cs="Arial"/>
          <w:b/>
          <w:bCs/>
          <w:sz w:val="20"/>
        </w:rPr>
        <w:t>2</w:t>
      </w:r>
      <w:r w:rsidRPr="00E11E84">
        <w:rPr>
          <w:rFonts w:ascii="Arial Narrow" w:hAnsi="Arial Narrow" w:cs="Arial"/>
          <w:b/>
          <w:bCs/>
          <w:sz w:val="20"/>
        </w:rPr>
        <w:t xml:space="preserve"> page</w:t>
      </w:r>
      <w:r w:rsidR="00085830">
        <w:rPr>
          <w:rFonts w:ascii="Arial Narrow" w:hAnsi="Arial Narrow" w:cs="Arial"/>
          <w:b/>
          <w:bCs/>
          <w:sz w:val="20"/>
        </w:rPr>
        <w:t>s</w:t>
      </w:r>
      <w:r w:rsidRPr="00E11E84">
        <w:rPr>
          <w:rFonts w:ascii="Arial Narrow" w:hAnsi="Arial Narrow" w:cs="Arial"/>
          <w:b/>
          <w:bCs/>
          <w:sz w:val="20"/>
        </w:rPr>
        <w:t>, including prompts</w:t>
      </w:r>
      <w:r w:rsidRPr="000D0E83">
        <w:rPr>
          <w:rFonts w:ascii="Arial Narrow" w:hAnsi="Arial Narrow" w:cs="Arial"/>
          <w:sz w:val="20"/>
        </w:rPr>
        <w:t>) by typing your responses in Arial 11-point, single-spaced font, within the brackets following each prompt. Do not delete or alter the prompts. Only the first page will be evaluated. The previous page of instructions and the written analysis that follows do not count toward your page limit. Your submission cannot contain hyperlinks to any materials.</w:t>
      </w:r>
    </w:p>
    <w:p w14:paraId="7E810139" w14:textId="77777777" w:rsidR="001A01B0" w:rsidRPr="00C00536" w:rsidRDefault="001A01B0" w:rsidP="006B1CF2">
      <w:pPr>
        <w:ind w:right="619"/>
      </w:pPr>
    </w:p>
    <w:p w14:paraId="3618E7E9" w14:textId="47D10AE8" w:rsidR="001A01B0" w:rsidRPr="00105B46" w:rsidRDefault="001A01B0" w:rsidP="0019739C">
      <w:pPr>
        <w:pStyle w:val="Prompt"/>
        <w:spacing w:before="0"/>
      </w:pPr>
      <w:r w:rsidRPr="00105B46">
        <w:t xml:space="preserve">1. </w:t>
      </w:r>
      <w:r w:rsidRPr="00105B46">
        <w:tab/>
      </w:r>
      <w:r w:rsidR="00335FC2" w:rsidRPr="00105B46">
        <w:t xml:space="preserve">Indicate </w:t>
      </w:r>
      <w:r w:rsidR="00284F6B" w:rsidRPr="00105B46">
        <w:t xml:space="preserve">at least two mathematics topics </w:t>
      </w:r>
      <w:r w:rsidR="00335FC2" w:rsidRPr="00105B46">
        <w:t xml:space="preserve">that you have selected </w:t>
      </w:r>
      <w:r w:rsidR="00284F6B" w:rsidRPr="00105B46">
        <w:t xml:space="preserve">from within the </w:t>
      </w:r>
      <w:r w:rsidR="00335FC2" w:rsidRPr="00105B46">
        <w:t xml:space="preserve">domains </w:t>
      </w:r>
      <w:r w:rsidR="00284F6B" w:rsidRPr="00105B46">
        <w:t>identified below</w:t>
      </w:r>
      <w:r w:rsidR="002E6264" w:rsidRPr="00105B46">
        <w:t xml:space="preserve">, </w:t>
      </w:r>
      <w:r w:rsidR="007E6664" w:rsidRPr="00105B46">
        <w:t xml:space="preserve">one </w:t>
      </w:r>
      <w:r w:rsidR="009A12EE" w:rsidRPr="00105B46">
        <w:t xml:space="preserve">from </w:t>
      </w:r>
      <w:bookmarkStart w:id="17" w:name="_Hlk151972480"/>
      <w:r w:rsidR="009A12EE" w:rsidRPr="00105B46">
        <w:t>at least two different categories (A</w:t>
      </w:r>
      <w:r w:rsidR="00335FC2" w:rsidRPr="00105B46">
        <w:t xml:space="preserve"> and </w:t>
      </w:r>
      <w:r w:rsidR="009A12EE" w:rsidRPr="00105B46">
        <w:t>B,</w:t>
      </w:r>
      <w:r w:rsidR="00335FC2" w:rsidRPr="00105B46">
        <w:t xml:space="preserve"> B and</w:t>
      </w:r>
      <w:r w:rsidR="009A12EE" w:rsidRPr="00105B46">
        <w:t xml:space="preserve"> C</w:t>
      </w:r>
      <w:r w:rsidR="00335FC2" w:rsidRPr="00105B46">
        <w:t>, or A and C</w:t>
      </w:r>
      <w:r w:rsidR="009A12EE" w:rsidRPr="00105B46">
        <w:t>)</w:t>
      </w:r>
      <w:bookmarkEnd w:id="17"/>
      <w:r w:rsidR="002E6264" w:rsidRPr="00105B46">
        <w:t>. Details about the topics are provided</w:t>
      </w:r>
      <w:r w:rsidR="00284F6B" w:rsidRPr="00105B46">
        <w:t xml:space="preserve"> in the Massachusetts Mathematics Curriculum Framework – 2017. </w:t>
      </w:r>
    </w:p>
    <w:tbl>
      <w:tblPr>
        <w:tblStyle w:val="TableGrid"/>
        <w:tblW w:w="8365" w:type="dxa"/>
        <w:tblInd w:w="360" w:type="dxa"/>
        <w:tblLook w:val="04A0" w:firstRow="1" w:lastRow="0" w:firstColumn="1" w:lastColumn="0" w:noHBand="0" w:noVBand="1"/>
      </w:tblPr>
      <w:tblGrid>
        <w:gridCol w:w="535"/>
        <w:gridCol w:w="7830"/>
      </w:tblGrid>
      <w:tr w:rsidR="00E83A76" w14:paraId="7ED8794A" w14:textId="77777777" w:rsidTr="007663B1">
        <w:tc>
          <w:tcPr>
            <w:tcW w:w="535" w:type="dxa"/>
            <w:shd w:val="clear" w:color="auto" w:fill="D9D9D9" w:themeFill="background1" w:themeFillShade="D9"/>
          </w:tcPr>
          <w:p w14:paraId="138E6E04" w14:textId="5A2F62A6" w:rsidR="00E83A76" w:rsidRPr="00394131" w:rsidRDefault="00466134" w:rsidP="00E83A76">
            <w:pPr>
              <w:pStyle w:val="Prompt"/>
              <w:shd w:val="clear" w:color="auto" w:fill="auto"/>
              <w:spacing w:before="0"/>
              <w:ind w:left="0" w:firstLine="0"/>
            </w:pPr>
            <w:r w:rsidRPr="00394131">
              <w:t>A</w:t>
            </w:r>
          </w:p>
        </w:tc>
        <w:tc>
          <w:tcPr>
            <w:tcW w:w="7830" w:type="dxa"/>
            <w:shd w:val="clear" w:color="auto" w:fill="D9D9D9" w:themeFill="background1" w:themeFillShade="D9"/>
          </w:tcPr>
          <w:p w14:paraId="3C9E824A" w14:textId="29C3B26C" w:rsidR="00BD4802" w:rsidRPr="00394131" w:rsidRDefault="00BD4802" w:rsidP="007663B1">
            <w:pPr>
              <w:pStyle w:val="Prompt"/>
              <w:shd w:val="clear" w:color="auto" w:fill="auto"/>
              <w:spacing w:before="0"/>
            </w:pPr>
            <w:r w:rsidRPr="00394131">
              <w:t>•</w:t>
            </w:r>
            <w:r w:rsidRPr="00394131">
              <w:tab/>
              <w:t>Creating Equations (A-CED) – p.</w:t>
            </w:r>
            <w:r w:rsidR="005B66C8" w:rsidRPr="00394131">
              <w:t xml:space="preserve"> </w:t>
            </w:r>
            <w:r w:rsidRPr="00394131">
              <w:t>85</w:t>
            </w:r>
          </w:p>
          <w:p w14:paraId="27F91718" w14:textId="26334112" w:rsidR="00BD4802" w:rsidRPr="00394131" w:rsidRDefault="00BD4802" w:rsidP="007663B1">
            <w:pPr>
              <w:pStyle w:val="Prompt"/>
              <w:shd w:val="clear" w:color="auto" w:fill="auto"/>
              <w:spacing w:before="0"/>
            </w:pPr>
            <w:r w:rsidRPr="00394131">
              <w:t>•</w:t>
            </w:r>
            <w:r w:rsidRPr="00394131">
              <w:tab/>
              <w:t>Reasoning with Equations and Inequalities (A-REI) – p.</w:t>
            </w:r>
            <w:r w:rsidR="005B66C8" w:rsidRPr="00394131">
              <w:t xml:space="preserve"> </w:t>
            </w:r>
            <w:r w:rsidRPr="00394131">
              <w:t>85</w:t>
            </w:r>
          </w:p>
          <w:p w14:paraId="19F7AEC4" w14:textId="62BD79B8" w:rsidR="00BD4802" w:rsidRPr="00394131" w:rsidRDefault="00BD4802" w:rsidP="007663B1">
            <w:pPr>
              <w:pStyle w:val="Prompt"/>
              <w:shd w:val="clear" w:color="auto" w:fill="auto"/>
              <w:spacing w:before="0"/>
            </w:pPr>
            <w:r w:rsidRPr="00394131">
              <w:t>•</w:t>
            </w:r>
            <w:r w:rsidRPr="00394131">
              <w:tab/>
              <w:t>Interpreting Functions (F-IF) – p.</w:t>
            </w:r>
            <w:r w:rsidR="005B66C8" w:rsidRPr="00394131">
              <w:t xml:space="preserve"> </w:t>
            </w:r>
            <w:r w:rsidRPr="00394131">
              <w:t>89</w:t>
            </w:r>
          </w:p>
          <w:p w14:paraId="4DF84DC6" w14:textId="29D73394" w:rsidR="00BD4802" w:rsidRPr="00394131" w:rsidRDefault="00BD4802" w:rsidP="007663B1">
            <w:pPr>
              <w:pStyle w:val="Prompt"/>
              <w:shd w:val="clear" w:color="auto" w:fill="auto"/>
              <w:spacing w:before="0"/>
            </w:pPr>
            <w:r w:rsidRPr="00394131">
              <w:t>•</w:t>
            </w:r>
            <w:r w:rsidRPr="00394131">
              <w:tab/>
              <w:t>Building Functions (F-BF) – p.</w:t>
            </w:r>
            <w:r w:rsidR="005B66C8" w:rsidRPr="00394131">
              <w:t xml:space="preserve"> </w:t>
            </w:r>
            <w:r w:rsidRPr="00394131">
              <w:t>90</w:t>
            </w:r>
          </w:p>
          <w:p w14:paraId="5A1F53A3" w14:textId="02473A3E" w:rsidR="00E83A76" w:rsidRPr="00394131" w:rsidRDefault="00BD4802" w:rsidP="00BD4802">
            <w:pPr>
              <w:pStyle w:val="Prompt"/>
              <w:shd w:val="clear" w:color="auto" w:fill="auto"/>
              <w:spacing w:before="0"/>
              <w:ind w:left="0" w:firstLine="0"/>
            </w:pPr>
            <w:r w:rsidRPr="00394131">
              <w:t>•</w:t>
            </w:r>
            <w:r w:rsidRPr="00394131">
              <w:tab/>
              <w:t>Linear, Quadratic, and Exponential Models (F-LE) – p.</w:t>
            </w:r>
            <w:r w:rsidR="005B66C8" w:rsidRPr="00394131">
              <w:t xml:space="preserve"> </w:t>
            </w:r>
            <w:r w:rsidRPr="00394131">
              <w:t>90</w:t>
            </w:r>
          </w:p>
        </w:tc>
      </w:tr>
      <w:tr w:rsidR="00E83A76" w14:paraId="32A3504A" w14:textId="77777777" w:rsidTr="007663B1">
        <w:tc>
          <w:tcPr>
            <w:tcW w:w="535" w:type="dxa"/>
            <w:shd w:val="clear" w:color="auto" w:fill="D9D9D9" w:themeFill="background1" w:themeFillShade="D9"/>
          </w:tcPr>
          <w:p w14:paraId="51B20D5C" w14:textId="4656E624" w:rsidR="00E83A76" w:rsidRPr="00394131" w:rsidRDefault="00784B48" w:rsidP="00E83A76">
            <w:pPr>
              <w:pStyle w:val="Prompt"/>
              <w:shd w:val="clear" w:color="auto" w:fill="auto"/>
              <w:spacing w:before="0"/>
              <w:ind w:left="0" w:firstLine="0"/>
            </w:pPr>
            <w:r w:rsidRPr="00394131">
              <w:t>B</w:t>
            </w:r>
          </w:p>
        </w:tc>
        <w:tc>
          <w:tcPr>
            <w:tcW w:w="7830" w:type="dxa"/>
            <w:shd w:val="clear" w:color="auto" w:fill="D9D9D9" w:themeFill="background1" w:themeFillShade="D9"/>
          </w:tcPr>
          <w:p w14:paraId="4C3C6EB0" w14:textId="2D83D4CF" w:rsidR="00BA0853" w:rsidRPr="00394131" w:rsidRDefault="00BA0853" w:rsidP="007663B1">
            <w:pPr>
              <w:pStyle w:val="Prompt"/>
              <w:shd w:val="clear" w:color="auto" w:fill="auto"/>
              <w:spacing w:before="0"/>
            </w:pPr>
            <w:r w:rsidRPr="00394131">
              <w:t>•</w:t>
            </w:r>
            <w:r w:rsidRPr="00394131">
              <w:tab/>
              <w:t>Similarity, Right Triangles, and Trigonometry (G-SRT) – p.</w:t>
            </w:r>
            <w:r w:rsidR="005B66C8" w:rsidRPr="00394131">
              <w:t xml:space="preserve"> </w:t>
            </w:r>
            <w:r w:rsidRPr="00394131">
              <w:t>98</w:t>
            </w:r>
          </w:p>
          <w:p w14:paraId="456F2AAE" w14:textId="46373A7E" w:rsidR="00BA0853" w:rsidRPr="00394131" w:rsidRDefault="00BA0853" w:rsidP="007663B1">
            <w:pPr>
              <w:pStyle w:val="Prompt"/>
              <w:shd w:val="clear" w:color="auto" w:fill="auto"/>
              <w:spacing w:before="0"/>
            </w:pPr>
            <w:r w:rsidRPr="00394131">
              <w:t>•</w:t>
            </w:r>
            <w:r w:rsidRPr="00394131">
              <w:tab/>
              <w:t>Expressing Geometric Properties with Equations (G-GPE) – p.</w:t>
            </w:r>
            <w:r w:rsidR="005B66C8" w:rsidRPr="00394131">
              <w:t xml:space="preserve"> </w:t>
            </w:r>
            <w:r w:rsidRPr="00394131">
              <w:t>98</w:t>
            </w:r>
          </w:p>
          <w:p w14:paraId="36B75777" w14:textId="04B53B48" w:rsidR="00E83A76" w:rsidRPr="00394131" w:rsidRDefault="00BA0853" w:rsidP="00BA0853">
            <w:pPr>
              <w:pStyle w:val="Prompt"/>
              <w:shd w:val="clear" w:color="auto" w:fill="auto"/>
              <w:spacing w:before="0"/>
              <w:ind w:left="0" w:firstLine="0"/>
            </w:pPr>
            <w:r w:rsidRPr="00394131">
              <w:t>•</w:t>
            </w:r>
            <w:r w:rsidRPr="00394131">
              <w:tab/>
              <w:t>Modeling with Geometry (G-MG) – p.</w:t>
            </w:r>
            <w:r w:rsidR="005B66C8" w:rsidRPr="00394131">
              <w:t xml:space="preserve"> </w:t>
            </w:r>
            <w:r w:rsidRPr="00394131">
              <w:t>99</w:t>
            </w:r>
          </w:p>
        </w:tc>
      </w:tr>
      <w:tr w:rsidR="00E83A76" w14:paraId="5BCFBEC8" w14:textId="77777777" w:rsidTr="007663B1">
        <w:tc>
          <w:tcPr>
            <w:tcW w:w="535" w:type="dxa"/>
            <w:shd w:val="clear" w:color="auto" w:fill="D9D9D9" w:themeFill="background1" w:themeFillShade="D9"/>
          </w:tcPr>
          <w:p w14:paraId="3E4BFB7A" w14:textId="7D60602B" w:rsidR="00E83A76" w:rsidRPr="00394131" w:rsidRDefault="00BA0853" w:rsidP="00E83A76">
            <w:pPr>
              <w:pStyle w:val="Prompt"/>
              <w:shd w:val="clear" w:color="auto" w:fill="auto"/>
              <w:spacing w:before="0"/>
              <w:ind w:left="0" w:firstLine="0"/>
            </w:pPr>
            <w:r w:rsidRPr="00394131">
              <w:t>C</w:t>
            </w:r>
          </w:p>
        </w:tc>
        <w:tc>
          <w:tcPr>
            <w:tcW w:w="7830" w:type="dxa"/>
            <w:shd w:val="clear" w:color="auto" w:fill="D9D9D9" w:themeFill="background1" w:themeFillShade="D9"/>
          </w:tcPr>
          <w:p w14:paraId="06BB63E0" w14:textId="77777777" w:rsidR="00BA4FA3" w:rsidRPr="00394131" w:rsidRDefault="00BA4FA3" w:rsidP="007663B1">
            <w:pPr>
              <w:pStyle w:val="Prompt"/>
              <w:shd w:val="clear" w:color="auto" w:fill="auto"/>
              <w:spacing w:before="0"/>
            </w:pPr>
            <w:r w:rsidRPr="00394131">
              <w:t>•</w:t>
            </w:r>
            <w:r w:rsidRPr="00394131">
              <w:tab/>
              <w:t>Interpreting Categorical and Quantitative Data (S-ID) – p. 102</w:t>
            </w:r>
          </w:p>
          <w:p w14:paraId="5DF3484A" w14:textId="399C479D" w:rsidR="00BA4FA3" w:rsidRPr="00394131" w:rsidRDefault="00BA4FA3" w:rsidP="007663B1">
            <w:pPr>
              <w:pStyle w:val="Prompt"/>
              <w:shd w:val="clear" w:color="auto" w:fill="auto"/>
              <w:spacing w:before="0"/>
            </w:pPr>
            <w:r w:rsidRPr="00394131">
              <w:t>•</w:t>
            </w:r>
            <w:r w:rsidRPr="00394131">
              <w:tab/>
              <w:t xml:space="preserve">Making </w:t>
            </w:r>
            <w:r w:rsidR="005B66C8" w:rsidRPr="00394131">
              <w:t xml:space="preserve">Inferences </w:t>
            </w:r>
            <w:r w:rsidRPr="00394131">
              <w:t>and Justifying Conclusions (S-IC) – p. 102</w:t>
            </w:r>
          </w:p>
          <w:p w14:paraId="03FB53F0" w14:textId="242A8D43" w:rsidR="00E83A76" w:rsidRPr="00394131" w:rsidRDefault="00BA4FA3" w:rsidP="00BA4FA3">
            <w:pPr>
              <w:pStyle w:val="Prompt"/>
              <w:shd w:val="clear" w:color="auto" w:fill="auto"/>
              <w:spacing w:before="0"/>
              <w:ind w:left="0" w:firstLine="0"/>
            </w:pPr>
            <w:r w:rsidRPr="00394131">
              <w:t>•</w:t>
            </w:r>
            <w:r w:rsidRPr="00394131">
              <w:tab/>
              <w:t xml:space="preserve">Conditional Probability and the </w:t>
            </w:r>
            <w:r w:rsidR="005B66C8" w:rsidRPr="00394131">
              <w:t xml:space="preserve">Rules </w:t>
            </w:r>
            <w:r w:rsidRPr="00394131">
              <w:t>of Probability (S-CP) – p. 103</w:t>
            </w:r>
          </w:p>
        </w:tc>
      </w:tr>
    </w:tbl>
    <w:p w14:paraId="29339426" w14:textId="77777777" w:rsidR="005B66C8" w:rsidRDefault="005B66C8" w:rsidP="005B66C8">
      <w:r w:rsidRPr="00C00536">
        <w:t>[</w:t>
      </w:r>
      <w:r>
        <w:t xml:space="preserve">  </w:t>
      </w:r>
      <w:r w:rsidRPr="00C00536">
        <w:t>]</w:t>
      </w:r>
    </w:p>
    <w:p w14:paraId="4E00ED3F" w14:textId="6B05826F" w:rsidR="000C5485" w:rsidRPr="00394131" w:rsidRDefault="004F007C" w:rsidP="00394131">
      <w:pPr>
        <w:pStyle w:val="Prompt"/>
      </w:pPr>
      <w:r w:rsidRPr="00394131">
        <w:t>2.</w:t>
      </w:r>
      <w:r w:rsidR="001A01B0" w:rsidRPr="00394131">
        <w:tab/>
      </w:r>
      <w:r w:rsidR="005B66C8" w:rsidRPr="00394131">
        <w:t xml:space="preserve">Indicate </w:t>
      </w:r>
      <w:r w:rsidR="001921FA" w:rsidRPr="00394131">
        <w:t xml:space="preserve">up to three </w:t>
      </w:r>
      <w:r w:rsidR="00335FC2" w:rsidRPr="00394131">
        <w:t xml:space="preserve">Standards </w:t>
      </w:r>
      <w:r w:rsidR="00280F33" w:rsidRPr="00394131">
        <w:t xml:space="preserve">of </w:t>
      </w:r>
      <w:r w:rsidR="00335FC2" w:rsidRPr="00394131">
        <w:t>M</w:t>
      </w:r>
      <w:r w:rsidR="00280F33" w:rsidRPr="00394131">
        <w:t xml:space="preserve">athematical </w:t>
      </w:r>
      <w:r w:rsidR="00335FC2" w:rsidRPr="00394131">
        <w:t>Practice G</w:t>
      </w:r>
      <w:r w:rsidR="00280F33" w:rsidRPr="00394131">
        <w:t>rades 9</w:t>
      </w:r>
      <w:r w:rsidR="00335FC2" w:rsidRPr="00394131">
        <w:t>–</w:t>
      </w:r>
      <w:r w:rsidR="00280F33" w:rsidRPr="00394131">
        <w:t>12 from Appendix II (p</w:t>
      </w:r>
      <w:r w:rsidR="00335FC2" w:rsidRPr="00394131">
        <w:t>p</w:t>
      </w:r>
      <w:r w:rsidR="00280F33" w:rsidRPr="00394131">
        <w:t>. 177</w:t>
      </w:r>
      <w:r w:rsidR="00335FC2" w:rsidRPr="00394131">
        <w:t>–</w:t>
      </w:r>
      <w:r w:rsidR="00280F33" w:rsidRPr="00394131">
        <w:t xml:space="preserve">179) of the Massachusetts Mathematics Curriculum Framework – 2017 that </w:t>
      </w:r>
      <w:r w:rsidR="00274474" w:rsidRPr="00274474">
        <w:t xml:space="preserve">you think are best </w:t>
      </w:r>
      <w:r w:rsidR="00280F33" w:rsidRPr="00394131">
        <w:t xml:space="preserve">related to the mathematics topics you selected in </w:t>
      </w:r>
      <w:r w:rsidR="00335FC2" w:rsidRPr="00394131">
        <w:t xml:space="preserve">Prompt </w:t>
      </w:r>
      <w:r w:rsidR="00280F33" w:rsidRPr="00394131">
        <w:t xml:space="preserve">#1. </w:t>
      </w:r>
    </w:p>
    <w:p w14:paraId="0AAD59D6" w14:textId="77777777" w:rsidR="005B66C8" w:rsidRDefault="005B66C8" w:rsidP="005B66C8">
      <w:r w:rsidRPr="00C00536">
        <w:t>[</w:t>
      </w:r>
      <w:r>
        <w:t xml:space="preserve">  </w:t>
      </w:r>
      <w:r w:rsidRPr="00C00536">
        <w:t>]</w:t>
      </w:r>
    </w:p>
    <w:p w14:paraId="5849142E" w14:textId="3493222A" w:rsidR="001A01B0" w:rsidRPr="00394131" w:rsidRDefault="001A01B0" w:rsidP="00394131">
      <w:pPr>
        <w:pStyle w:val="Prompt"/>
      </w:pPr>
      <w:r w:rsidRPr="00394131">
        <w:t>3.</w:t>
      </w:r>
      <w:r w:rsidRPr="00394131">
        <w:tab/>
      </w:r>
      <w:r w:rsidR="00C9028A" w:rsidRPr="00394131">
        <w:t>Write a 1-</w:t>
      </w:r>
      <w:r w:rsidR="00335FC2" w:rsidRPr="00394131">
        <w:t xml:space="preserve"> to </w:t>
      </w:r>
      <w:r w:rsidR="00C9028A" w:rsidRPr="00394131">
        <w:t>3</w:t>
      </w:r>
      <w:r w:rsidR="00335FC2" w:rsidRPr="00394131">
        <w:t>-</w:t>
      </w:r>
      <w:r w:rsidR="00C9028A" w:rsidRPr="00394131">
        <w:t xml:space="preserve">sentence scenario that integrates the two mathematics topics. The scenario you describe should be one that permits </w:t>
      </w:r>
      <w:r w:rsidR="00A27158">
        <w:t>you to demonstrate</w:t>
      </w:r>
      <w:r w:rsidR="00C9028A" w:rsidRPr="00394131">
        <w:t xml:space="preserve"> the depth of your mathematics subject matter knowledge. </w:t>
      </w:r>
      <w:r w:rsidR="00A024A3" w:rsidRPr="00A024A3">
        <w:t>The descriptive statements explain what information you must include to support your analysis of this scenario.</w:t>
      </w:r>
    </w:p>
    <w:p w14:paraId="65527376" w14:textId="77777777" w:rsidR="005B66C8" w:rsidRDefault="005B66C8" w:rsidP="005B66C8">
      <w:r w:rsidRPr="00C00536">
        <w:t>[</w:t>
      </w:r>
      <w:r>
        <w:t xml:space="preserve">  </w:t>
      </w:r>
      <w:r w:rsidRPr="00C00536">
        <w:t>]</w:t>
      </w:r>
    </w:p>
    <w:p w14:paraId="1158E4E1" w14:textId="14273232" w:rsidR="001A01B0" w:rsidRPr="00394131" w:rsidRDefault="001A01B0" w:rsidP="00394131">
      <w:pPr>
        <w:pStyle w:val="Prompt"/>
      </w:pPr>
      <w:r w:rsidRPr="00394131">
        <w:t>4.</w:t>
      </w:r>
      <w:r w:rsidRPr="00394131">
        <w:tab/>
        <w:t xml:space="preserve">List sources used to prepare </w:t>
      </w:r>
      <w:r w:rsidR="005B66C8" w:rsidRPr="00394131">
        <w:t xml:space="preserve">your </w:t>
      </w:r>
      <w:r w:rsidRPr="00394131">
        <w:t>submission.</w:t>
      </w:r>
    </w:p>
    <w:p w14:paraId="3E23CA29" w14:textId="46C5B0CF" w:rsidR="005B66C8" w:rsidRDefault="005B66C8" w:rsidP="005B66C8">
      <w:r w:rsidRPr="00C00536">
        <w:t>[</w:t>
      </w:r>
      <w:r>
        <w:t xml:space="preserve">  </w:t>
      </w:r>
      <w:r w:rsidRPr="00C00536">
        <w:t>]</w:t>
      </w:r>
    </w:p>
    <w:p w14:paraId="55326166" w14:textId="77777777" w:rsidR="00E14DCF" w:rsidRDefault="00E14DCF">
      <w:pPr>
        <w:spacing w:after="160" w:line="259" w:lineRule="auto"/>
        <w:sectPr w:rsidR="00E14DCF" w:rsidSect="00E14DCF">
          <w:footerReference w:type="first" r:id="rId14"/>
          <w:pgSz w:w="12240" w:h="15840"/>
          <w:pgMar w:top="1440" w:right="2070" w:bottom="1440" w:left="1440" w:header="720" w:footer="720" w:gutter="0"/>
          <w:pgNumType w:start="1"/>
          <w:cols w:space="720"/>
          <w:titlePg/>
          <w:docGrid w:linePitch="360"/>
        </w:sectPr>
      </w:pPr>
    </w:p>
    <w:p w14:paraId="456A3F77" w14:textId="77777777" w:rsidR="00E14DCF" w:rsidRPr="00C00536" w:rsidRDefault="00E14DCF" w:rsidP="006B1CF2">
      <w:pPr>
        <w:pStyle w:val="SectionHeader2"/>
        <w:ind w:right="-90"/>
        <w:rPr>
          <w:rFonts w:ascii="Arial" w:hAnsi="Arial" w:cs="Arial"/>
          <w:b w:val="0"/>
          <w:bCs w:val="0"/>
          <w:sz w:val="22"/>
          <w:szCs w:val="22"/>
        </w:rPr>
      </w:pPr>
      <w:bookmarkStart w:id="18" w:name="WrittenAnalysis"/>
      <w:r>
        <w:lastRenderedPageBreak/>
        <w:t>Written Analysis Section</w:t>
      </w:r>
    </w:p>
    <w:bookmarkEnd w:id="18"/>
    <w:p w14:paraId="1811A3AE" w14:textId="77777777" w:rsidR="00E14DCF" w:rsidRDefault="00E14DCF" w:rsidP="006B1CF2">
      <w:pPr>
        <w:pStyle w:val="TemplateDirections"/>
        <w:spacing w:before="0" w:after="0"/>
        <w:ind w:left="0" w:right="-90"/>
        <w:rPr>
          <w:rFonts w:ascii="Arial Narrow" w:hAnsi="Arial Narrow" w:cs="Arial"/>
          <w:sz w:val="20"/>
        </w:rPr>
      </w:pPr>
      <w:r>
        <w:rPr>
          <w:rFonts w:ascii="Arial Narrow" w:hAnsi="Arial Narrow" w:cs="Arial"/>
          <w:sz w:val="20"/>
        </w:rPr>
        <w:t>Type your analysis (</w:t>
      </w:r>
      <w:r w:rsidRPr="00910691">
        <w:rPr>
          <w:rFonts w:ascii="Arial Narrow" w:hAnsi="Arial Narrow" w:cs="Arial"/>
          <w:b/>
          <w:bCs/>
          <w:sz w:val="20"/>
        </w:rPr>
        <w:t xml:space="preserve">no more than </w:t>
      </w:r>
      <w:r>
        <w:rPr>
          <w:rFonts w:ascii="Arial Narrow" w:hAnsi="Arial Narrow" w:cs="Arial"/>
          <w:b/>
          <w:bCs/>
          <w:sz w:val="20"/>
        </w:rPr>
        <w:t>3</w:t>
      </w:r>
      <w:r w:rsidRPr="00910691">
        <w:rPr>
          <w:rFonts w:ascii="Arial Narrow" w:hAnsi="Arial Narrow" w:cs="Arial"/>
          <w:b/>
          <w:bCs/>
          <w:sz w:val="20"/>
        </w:rPr>
        <w:t xml:space="preserve"> page</w:t>
      </w:r>
      <w:r>
        <w:rPr>
          <w:rFonts w:ascii="Arial Narrow" w:hAnsi="Arial Narrow" w:cs="Arial"/>
          <w:b/>
          <w:bCs/>
          <w:sz w:val="20"/>
        </w:rPr>
        <w:t>s</w:t>
      </w:r>
      <w:r w:rsidRPr="00910691">
        <w:rPr>
          <w:rFonts w:ascii="Arial Narrow" w:hAnsi="Arial Narrow" w:cs="Arial"/>
          <w:b/>
          <w:bCs/>
          <w:sz w:val="20"/>
        </w:rPr>
        <w:t>, including</w:t>
      </w:r>
      <w:r>
        <w:rPr>
          <w:rFonts w:ascii="Arial Narrow" w:hAnsi="Arial Narrow" w:cs="Arial"/>
          <w:b/>
          <w:bCs/>
          <w:sz w:val="20"/>
        </w:rPr>
        <w:t xml:space="preserve"> the</w:t>
      </w:r>
      <w:r w:rsidRPr="00910691">
        <w:rPr>
          <w:rFonts w:ascii="Arial Narrow" w:hAnsi="Arial Narrow" w:cs="Arial"/>
          <w:b/>
          <w:bCs/>
          <w:sz w:val="20"/>
        </w:rPr>
        <w:t xml:space="preserve"> prompt</w:t>
      </w:r>
      <w:r>
        <w:rPr>
          <w:rFonts w:ascii="Arial Narrow" w:hAnsi="Arial Narrow" w:cs="Arial"/>
          <w:sz w:val="20"/>
        </w:rPr>
        <w:t>)</w:t>
      </w:r>
      <w:r w:rsidRPr="009F6F4E">
        <w:rPr>
          <w:rFonts w:ascii="Arial Narrow" w:hAnsi="Arial Narrow" w:cs="Arial"/>
          <w:sz w:val="20"/>
        </w:rPr>
        <w:t xml:space="preserve"> </w:t>
      </w:r>
      <w:r>
        <w:rPr>
          <w:rFonts w:ascii="Arial Narrow" w:hAnsi="Arial Narrow" w:cs="Arial"/>
          <w:sz w:val="20"/>
        </w:rPr>
        <w:t xml:space="preserve">in Arial 11-point, single-spaced font, </w:t>
      </w:r>
      <w:r w:rsidRPr="009F6F4E">
        <w:rPr>
          <w:rFonts w:ascii="Arial Narrow" w:hAnsi="Arial Narrow" w:cs="Arial"/>
          <w:sz w:val="20"/>
        </w:rPr>
        <w:t xml:space="preserve">within the brackets following </w:t>
      </w:r>
      <w:r>
        <w:rPr>
          <w:rFonts w:ascii="Arial Narrow" w:hAnsi="Arial Narrow" w:cs="Arial"/>
          <w:sz w:val="20"/>
        </w:rPr>
        <w:t>the</w:t>
      </w:r>
      <w:r w:rsidRPr="009F6F4E">
        <w:rPr>
          <w:rFonts w:ascii="Arial Narrow" w:hAnsi="Arial Narrow" w:cs="Arial"/>
          <w:sz w:val="20"/>
        </w:rPr>
        <w:t xml:space="preserve"> prompt. </w:t>
      </w:r>
      <w:r w:rsidRPr="00C87F3F">
        <w:rPr>
          <w:rFonts w:ascii="Arial Narrow" w:hAnsi="Arial Narrow" w:cs="Arial"/>
          <w:sz w:val="20"/>
        </w:rPr>
        <w:t xml:space="preserve">If appropriate, you may include tables, charts, graphs, or other diagrams that you have prepared by inserting them into your </w:t>
      </w:r>
      <w:r>
        <w:rPr>
          <w:rFonts w:ascii="Arial Narrow" w:hAnsi="Arial Narrow" w:cs="Arial"/>
          <w:sz w:val="20"/>
        </w:rPr>
        <w:t>analysis</w:t>
      </w:r>
      <w:r w:rsidRPr="00C87F3F">
        <w:rPr>
          <w:rFonts w:ascii="Arial Narrow" w:hAnsi="Arial Narrow" w:cs="Arial"/>
          <w:sz w:val="20"/>
        </w:rPr>
        <w:t xml:space="preserve">. However, the total length of your </w:t>
      </w:r>
      <w:r>
        <w:rPr>
          <w:rFonts w:ascii="Arial Narrow" w:hAnsi="Arial Narrow" w:cs="Arial"/>
          <w:sz w:val="20"/>
        </w:rPr>
        <w:t>analysis</w:t>
      </w:r>
      <w:r w:rsidRPr="00C87F3F">
        <w:rPr>
          <w:rFonts w:ascii="Arial Narrow" w:hAnsi="Arial Narrow" w:cs="Arial"/>
          <w:sz w:val="20"/>
        </w:rPr>
        <w:t xml:space="preserve">, including any graphic elements, may not exceed </w:t>
      </w:r>
      <w:r>
        <w:rPr>
          <w:rFonts w:ascii="Arial Narrow" w:hAnsi="Arial Narrow" w:cs="Arial"/>
          <w:sz w:val="20"/>
        </w:rPr>
        <w:t>3</w:t>
      </w:r>
      <w:r w:rsidRPr="00C87F3F">
        <w:rPr>
          <w:rFonts w:ascii="Arial Narrow" w:hAnsi="Arial Narrow" w:cs="Arial"/>
          <w:sz w:val="20"/>
        </w:rPr>
        <w:t xml:space="preserve"> pages. </w:t>
      </w:r>
      <w:r>
        <w:rPr>
          <w:rFonts w:ascii="Arial Narrow" w:hAnsi="Arial Narrow" w:cs="Arial"/>
          <w:sz w:val="20"/>
        </w:rPr>
        <w:t>The previous pages of instructions and prompts do not count toward your page limit. Y</w:t>
      </w:r>
      <w:r w:rsidRPr="00686C33">
        <w:rPr>
          <w:rFonts w:ascii="Arial Narrow" w:hAnsi="Arial Narrow" w:cs="Arial"/>
          <w:sz w:val="20"/>
        </w:rPr>
        <w:t>our submission cannot contain hyperlinks to any materials.</w:t>
      </w:r>
    </w:p>
    <w:p w14:paraId="6CA2028E" w14:textId="0E253443" w:rsidR="000C64D2" w:rsidRPr="00394131" w:rsidRDefault="000C64D2" w:rsidP="009F0E69">
      <w:pPr>
        <w:pStyle w:val="Prompt"/>
        <w:tabs>
          <w:tab w:val="clear" w:pos="360"/>
        </w:tabs>
        <w:ind w:left="0" w:firstLine="0"/>
      </w:pPr>
      <w:r w:rsidRPr="00394131">
        <w:t xml:space="preserve">Prepare an organized, developed analysis of the scenario </w:t>
      </w:r>
      <w:r w:rsidR="00A4465B" w:rsidRPr="00394131">
        <w:t xml:space="preserve">that you </w:t>
      </w:r>
      <w:r w:rsidRPr="00394131">
        <w:t xml:space="preserve">described </w:t>
      </w:r>
      <w:r w:rsidR="00A4465B" w:rsidRPr="00394131">
        <w:t xml:space="preserve">in </w:t>
      </w:r>
      <w:r w:rsidR="008165C0">
        <w:br/>
      </w:r>
      <w:r w:rsidR="00A4465B" w:rsidRPr="00394131">
        <w:t xml:space="preserve">Prompt #3 </w:t>
      </w:r>
      <w:r w:rsidRPr="00394131">
        <w:t>in the Prompt Section to demonstrate the depth of your</w:t>
      </w:r>
      <w:r w:rsidR="00A4465B" w:rsidRPr="00394131">
        <w:t xml:space="preserve"> mathematics</w:t>
      </w:r>
      <w:r w:rsidRPr="00394131">
        <w:t xml:space="preserve"> subject matter knowledge. In your analysis</w:t>
      </w:r>
      <w:r w:rsidR="00A4465B" w:rsidRPr="00394131">
        <w:t>,</w:t>
      </w:r>
      <w:r w:rsidRPr="00394131">
        <w:t xml:space="preserve"> make sure to</w:t>
      </w:r>
      <w:r w:rsidR="00A4465B" w:rsidRPr="00394131">
        <w:t xml:space="preserve"> do the following</w:t>
      </w:r>
      <w:r w:rsidRPr="00394131">
        <w:t xml:space="preserve">: </w:t>
      </w:r>
    </w:p>
    <w:p w14:paraId="1E48E997" w14:textId="77777777" w:rsidR="000C64D2" w:rsidRPr="009F0E69" w:rsidRDefault="000C64D2" w:rsidP="009F0E69">
      <w:pPr>
        <w:pStyle w:val="Prompt"/>
        <w:spacing w:before="120"/>
      </w:pPr>
      <w:r w:rsidRPr="009F0E69">
        <w:t>1.</w:t>
      </w:r>
      <w:r w:rsidRPr="009F0E69">
        <w:tab/>
        <w:t>Create appropriate graphs and/or diagrams, including all proper labels, to model and describe a given real-world situation.</w:t>
      </w:r>
    </w:p>
    <w:p w14:paraId="6E35FDD3" w14:textId="77777777" w:rsidR="000C64D2" w:rsidRPr="009F0E69" w:rsidRDefault="000C64D2" w:rsidP="009F0E69">
      <w:pPr>
        <w:pStyle w:val="Prompt"/>
        <w:spacing w:before="120"/>
      </w:pPr>
      <w:r w:rsidRPr="009F0E69">
        <w:t xml:space="preserve">2. </w:t>
      </w:r>
      <w:r w:rsidRPr="009F0E69">
        <w:tab/>
        <w:t>Apply appropriate mathematical techniques to make a prediction or comparison regarding the situation.</w:t>
      </w:r>
    </w:p>
    <w:p w14:paraId="28577BCB" w14:textId="77777777" w:rsidR="000C64D2" w:rsidRPr="009F0E69" w:rsidRDefault="000C64D2" w:rsidP="009F0E69">
      <w:pPr>
        <w:pStyle w:val="Prompt"/>
        <w:spacing w:before="120"/>
      </w:pPr>
      <w:r w:rsidRPr="009F0E69">
        <w:t xml:space="preserve">3. </w:t>
      </w:r>
      <w:r w:rsidRPr="009F0E69">
        <w:tab/>
        <w:t>Make a recommendation or argument based on the prediction or comparison.</w:t>
      </w:r>
    </w:p>
    <w:p w14:paraId="77C10FD1" w14:textId="0DB6E8FD" w:rsidR="00E14DCF" w:rsidRPr="009F0E69" w:rsidRDefault="000C64D2" w:rsidP="009F0E69">
      <w:pPr>
        <w:pStyle w:val="Prompt"/>
        <w:spacing w:before="120"/>
      </w:pPr>
      <w:r w:rsidRPr="009F0E69">
        <w:t>4.</w:t>
      </w:r>
      <w:r w:rsidRPr="009F0E69">
        <w:tab/>
        <w:t>Discuss factors that could influence the accuracy of the prediction/comparison and recommendation/argument.</w:t>
      </w:r>
    </w:p>
    <w:p w14:paraId="5202FB82" w14:textId="307208E3" w:rsidR="001A01B0" w:rsidRPr="00C00536" w:rsidRDefault="00E14DCF" w:rsidP="00E11E84">
      <w:r w:rsidRPr="00C00536">
        <w:t>[</w:t>
      </w:r>
      <w:r w:rsidR="00DC7AEF">
        <w:t xml:space="preserve"> </w:t>
      </w:r>
      <w:r w:rsidR="00E11E84">
        <w:t xml:space="preserve"> </w:t>
      </w:r>
      <w:r w:rsidRPr="00C00536">
        <w:t>]</w:t>
      </w:r>
    </w:p>
    <w:sectPr w:rsidR="001A01B0" w:rsidRPr="00C00536" w:rsidSect="00E14DCF">
      <w:footerReference w:type="default" r:id="rId15"/>
      <w:footerReference w:type="first" r:id="rId16"/>
      <w:pgSz w:w="12240" w:h="15840"/>
      <w:pgMar w:top="1440" w:right="207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E0876" w14:textId="77777777" w:rsidR="004D6229" w:rsidRDefault="004D6229" w:rsidP="00861839">
      <w:r>
        <w:separator/>
      </w:r>
    </w:p>
  </w:endnote>
  <w:endnote w:type="continuationSeparator" w:id="0">
    <w:p w14:paraId="416F3397" w14:textId="77777777" w:rsidR="004D6229" w:rsidRDefault="004D6229" w:rsidP="00861839">
      <w:r>
        <w:continuationSeparator/>
      </w:r>
    </w:p>
  </w:endnote>
  <w:endnote w:type="continuationNotice" w:id="1">
    <w:p w14:paraId="3E345CD5" w14:textId="77777777" w:rsidR="004D6229" w:rsidRDefault="004D62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ECC5B" w14:textId="77777777" w:rsidR="00EB128C" w:rsidRDefault="00EB128C" w:rsidP="00EB128C">
    <w:pPr>
      <w:pStyle w:val="Footer"/>
      <w:tabs>
        <w:tab w:val="clear" w:pos="9360"/>
        <w:tab w:val="right" w:pos="8730"/>
      </w:tabs>
      <w:rPr>
        <w:color w:val="404040" w:themeColor="text1" w:themeTint="BF"/>
        <w:sz w:val="16"/>
        <w:szCs w:val="16"/>
      </w:rPr>
    </w:pPr>
    <w:r w:rsidRPr="008F2EFD">
      <w:rPr>
        <w:color w:val="404040" w:themeColor="text1" w:themeTint="BF"/>
        <w:sz w:val="18"/>
        <w:szCs w:val="18"/>
      </w:rPr>
      <w:t>Copyright © 202</w:t>
    </w:r>
    <w:r>
      <w:rPr>
        <w:color w:val="404040" w:themeColor="text1" w:themeTint="BF"/>
        <w:sz w:val="18"/>
        <w:szCs w:val="18"/>
      </w:rPr>
      <w:t>4</w:t>
    </w:r>
    <w:r w:rsidRPr="008F2EFD">
      <w:rPr>
        <w:color w:val="404040" w:themeColor="text1" w:themeTint="BF"/>
        <w:sz w:val="18"/>
        <w:szCs w:val="18"/>
      </w:rPr>
      <w:t xml:space="preserve"> Massachusetts Department of Elementary and Secondary Education</w:t>
    </w:r>
    <w:r>
      <w:rPr>
        <w:color w:val="404040" w:themeColor="text1" w:themeTint="BF"/>
        <w:sz w:val="20"/>
        <w:szCs w:val="20"/>
      </w:rPr>
      <w:tab/>
    </w:r>
    <w:r w:rsidRPr="00E14DCF">
      <w:rPr>
        <w:color w:val="404040" w:themeColor="text1" w:themeTint="BF"/>
        <w:sz w:val="16"/>
        <w:szCs w:val="16"/>
      </w:rPr>
      <w:t xml:space="preserve"> </w:t>
    </w:r>
    <w:r w:rsidRPr="00C61BE4">
      <w:rPr>
        <w:color w:val="404040" w:themeColor="text1" w:themeTint="BF"/>
        <w:sz w:val="16"/>
        <w:szCs w:val="16"/>
      </w:rPr>
      <w:t xml:space="preserve">Page </w:t>
    </w:r>
    <w:r w:rsidRPr="00C61BE4">
      <w:rPr>
        <w:color w:val="404040" w:themeColor="text1" w:themeTint="BF"/>
        <w:sz w:val="16"/>
        <w:szCs w:val="16"/>
      </w:rPr>
      <w:fldChar w:fldCharType="begin"/>
    </w:r>
    <w:r w:rsidRPr="00C61BE4">
      <w:rPr>
        <w:color w:val="404040" w:themeColor="text1" w:themeTint="BF"/>
        <w:sz w:val="16"/>
        <w:szCs w:val="16"/>
      </w:rPr>
      <w:instrText xml:space="preserve"> PAGE   \* MERGEFORMAT </w:instrText>
    </w:r>
    <w:r w:rsidRPr="00C61BE4">
      <w:rPr>
        <w:color w:val="404040" w:themeColor="text1" w:themeTint="BF"/>
        <w:sz w:val="16"/>
        <w:szCs w:val="16"/>
      </w:rPr>
      <w:fldChar w:fldCharType="separate"/>
    </w:r>
    <w:r>
      <w:rPr>
        <w:color w:val="404040" w:themeColor="text1" w:themeTint="BF"/>
        <w:sz w:val="16"/>
        <w:szCs w:val="16"/>
      </w:rPr>
      <w:t>1</w:t>
    </w:r>
    <w:r w:rsidRPr="00C61BE4">
      <w:rPr>
        <w:noProof/>
        <w:color w:val="404040" w:themeColor="text1" w:themeTint="BF"/>
        <w:sz w:val="16"/>
        <w:szCs w:val="16"/>
      </w:rPr>
      <w:fldChar w:fldCharType="end"/>
    </w:r>
    <w:r w:rsidRPr="00C61BE4">
      <w:rPr>
        <w:color w:val="404040" w:themeColor="text1" w:themeTint="BF"/>
        <w:sz w:val="16"/>
        <w:szCs w:val="16"/>
      </w:rPr>
      <w:t xml:space="preserve"> of </w:t>
    </w:r>
    <w:r>
      <w:rPr>
        <w:color w:val="404040" w:themeColor="text1" w:themeTint="BF"/>
        <w:sz w:val="16"/>
        <w:szCs w:val="16"/>
      </w:rPr>
      <w:t>2</w:t>
    </w:r>
  </w:p>
  <w:p w14:paraId="06EC4AA7" w14:textId="206851D8" w:rsidR="00861839" w:rsidRPr="00EB128C" w:rsidRDefault="00EB128C" w:rsidP="00EB128C">
    <w:pPr>
      <w:pStyle w:val="Footer"/>
      <w:tabs>
        <w:tab w:val="clear" w:pos="4680"/>
        <w:tab w:val="clear" w:pos="9360"/>
        <w:tab w:val="right" w:pos="8730"/>
      </w:tabs>
      <w:rPr>
        <w:color w:val="404040" w:themeColor="text1" w:themeTint="BF"/>
        <w:sz w:val="20"/>
        <w:szCs w:val="20"/>
      </w:rPr>
    </w:pPr>
    <w:r>
      <w:rPr>
        <w:color w:val="404040" w:themeColor="text1" w:themeTint="BF"/>
        <w:sz w:val="16"/>
        <w:szCs w:val="16"/>
      </w:rPr>
      <w:tab/>
      <w:t>2</w:t>
    </w:r>
    <w:r w:rsidRPr="00C61BE4">
      <w:rPr>
        <w:color w:val="404040" w:themeColor="text1" w:themeTint="BF"/>
        <w:sz w:val="16"/>
        <w:szCs w:val="16"/>
      </w:rPr>
      <w:t xml:space="preserve"> page</w:t>
    </w:r>
    <w:r>
      <w:rPr>
        <w:color w:val="404040" w:themeColor="text1" w:themeTint="BF"/>
        <w:sz w:val="16"/>
        <w:szCs w:val="16"/>
      </w:rPr>
      <w:t>s</w:t>
    </w:r>
    <w:r w:rsidRPr="00C61BE4">
      <w:rPr>
        <w:color w:val="404040" w:themeColor="text1" w:themeTint="BF"/>
        <w:sz w:val="16"/>
        <w:szCs w:val="16"/>
      </w:rPr>
      <w:t xml:space="preserve"> maximum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DB6CD" w14:textId="60EC7BB6" w:rsidR="008F2EFD" w:rsidRPr="00DD0D0D" w:rsidRDefault="008F2EFD" w:rsidP="008F2EFD">
    <w:pPr>
      <w:spacing w:after="60"/>
      <w:ind w:left="29" w:right="29"/>
      <w:jc w:val="center"/>
      <w:rPr>
        <w:sz w:val="18"/>
        <w:szCs w:val="18"/>
      </w:rPr>
    </w:pPr>
    <w:bookmarkStart w:id="2" w:name="_Hlk89869474"/>
    <w:bookmarkStart w:id="3" w:name="_Hlk89869475"/>
    <w:bookmarkStart w:id="4" w:name="_Hlk89870003"/>
    <w:bookmarkStart w:id="5" w:name="_Hlk89870004"/>
    <w:bookmarkStart w:id="6" w:name="_Hlk89870808"/>
    <w:bookmarkStart w:id="7" w:name="_Hlk89870809"/>
    <w:bookmarkStart w:id="8" w:name="_Hlk89878492"/>
    <w:bookmarkStart w:id="9" w:name="_Hlk89878493"/>
    <w:bookmarkStart w:id="10" w:name="_Hlk89879366"/>
    <w:bookmarkStart w:id="11" w:name="_Hlk89879367"/>
    <w:bookmarkStart w:id="12" w:name="_Hlk89879985"/>
    <w:bookmarkStart w:id="13" w:name="_Hlk89879986"/>
    <w:bookmarkStart w:id="14" w:name="_Hlk89880703"/>
    <w:bookmarkStart w:id="15" w:name="_Hlk89880704"/>
    <w:r w:rsidRPr="00DD0D0D">
      <w:rPr>
        <w:sz w:val="18"/>
        <w:szCs w:val="18"/>
      </w:rPr>
      <w:t xml:space="preserve">Copyright © </w:t>
    </w:r>
    <w:r w:rsidR="00335FC2" w:rsidRPr="00DD0D0D">
      <w:rPr>
        <w:sz w:val="18"/>
        <w:szCs w:val="18"/>
      </w:rPr>
      <w:t>202</w:t>
    </w:r>
    <w:r w:rsidR="00335FC2">
      <w:rPr>
        <w:sz w:val="18"/>
        <w:szCs w:val="18"/>
      </w:rPr>
      <w:t>4</w:t>
    </w:r>
    <w:r w:rsidR="00335FC2" w:rsidRPr="00DD0D0D">
      <w:rPr>
        <w:sz w:val="18"/>
        <w:szCs w:val="18"/>
      </w:rPr>
      <w:t xml:space="preserve"> </w:t>
    </w:r>
    <w:r w:rsidRPr="00DD0D0D">
      <w:rPr>
        <w:sz w:val="18"/>
        <w:szCs w:val="18"/>
      </w:rPr>
      <w:t>Massachusetts Department of Elementary and Secondary Education</w:t>
    </w:r>
  </w:p>
  <w:p w14:paraId="08CA903F" w14:textId="77777777" w:rsidR="008F2EFD" w:rsidRPr="00DD0D0D" w:rsidRDefault="008F2EFD" w:rsidP="008F2EFD">
    <w:pPr>
      <w:spacing w:after="60"/>
      <w:ind w:left="29" w:right="29"/>
      <w:jc w:val="center"/>
      <w:rPr>
        <w:sz w:val="18"/>
        <w:szCs w:val="18"/>
      </w:rPr>
    </w:pPr>
    <w:r w:rsidRPr="00DD0D0D">
      <w:rPr>
        <w:sz w:val="18"/>
        <w:szCs w:val="18"/>
      </w:rPr>
      <w:t>Massachusetts</w:t>
    </w:r>
    <w:r w:rsidRPr="00DD0D0D">
      <w:rPr>
        <w:spacing w:val="-4"/>
        <w:sz w:val="18"/>
        <w:szCs w:val="18"/>
      </w:rPr>
      <w:t xml:space="preserve"> </w:t>
    </w:r>
    <w:r w:rsidRPr="00DD0D0D">
      <w:rPr>
        <w:sz w:val="18"/>
        <w:szCs w:val="18"/>
      </w:rPr>
      <w:t>Tests</w:t>
    </w:r>
    <w:r w:rsidRPr="00DD0D0D">
      <w:rPr>
        <w:spacing w:val="-3"/>
        <w:sz w:val="18"/>
        <w:szCs w:val="18"/>
      </w:rPr>
      <w:t xml:space="preserve"> </w:t>
    </w:r>
    <w:r w:rsidRPr="00DD0D0D">
      <w:rPr>
        <w:sz w:val="18"/>
        <w:szCs w:val="18"/>
      </w:rPr>
      <w:t>for</w:t>
    </w:r>
    <w:r w:rsidRPr="00DD0D0D">
      <w:rPr>
        <w:spacing w:val="-8"/>
        <w:sz w:val="18"/>
        <w:szCs w:val="18"/>
      </w:rPr>
      <w:t xml:space="preserve"> </w:t>
    </w:r>
    <w:r w:rsidRPr="00DD0D0D">
      <w:rPr>
        <w:sz w:val="18"/>
        <w:szCs w:val="18"/>
      </w:rPr>
      <w:t>Educator</w:t>
    </w:r>
    <w:r w:rsidRPr="00DD0D0D">
      <w:rPr>
        <w:spacing w:val="-10"/>
        <w:sz w:val="18"/>
        <w:szCs w:val="18"/>
      </w:rPr>
      <w:t xml:space="preserve"> </w:t>
    </w:r>
    <w:r w:rsidRPr="00DD0D0D">
      <w:rPr>
        <w:sz w:val="18"/>
        <w:szCs w:val="18"/>
      </w:rPr>
      <w:t>Licensure and</w:t>
    </w:r>
    <w:r w:rsidRPr="00DD0D0D">
      <w:rPr>
        <w:spacing w:val="-4"/>
        <w:sz w:val="18"/>
        <w:szCs w:val="18"/>
      </w:rPr>
      <w:t xml:space="preserve"> </w:t>
    </w:r>
    <w:r w:rsidRPr="00DD0D0D">
      <w:rPr>
        <w:sz w:val="18"/>
        <w:szCs w:val="18"/>
      </w:rPr>
      <w:t>MTEL</w:t>
    </w:r>
    <w:r w:rsidRPr="00DD0D0D">
      <w:rPr>
        <w:spacing w:val="-5"/>
        <w:sz w:val="18"/>
        <w:szCs w:val="18"/>
      </w:rPr>
      <w:t xml:space="preserve"> </w:t>
    </w:r>
    <w:r w:rsidRPr="00DD0D0D">
      <w:rPr>
        <w:sz w:val="18"/>
        <w:szCs w:val="18"/>
      </w:rPr>
      <w:t>are</w:t>
    </w:r>
    <w:r w:rsidRPr="00DD0D0D">
      <w:rPr>
        <w:spacing w:val="-5"/>
        <w:sz w:val="18"/>
        <w:szCs w:val="18"/>
      </w:rPr>
      <w:t xml:space="preserve"> </w:t>
    </w:r>
    <w:r w:rsidRPr="00DD0D0D">
      <w:rPr>
        <w:sz w:val="18"/>
        <w:szCs w:val="18"/>
      </w:rPr>
      <w:t>trademarks</w:t>
    </w:r>
    <w:r w:rsidRPr="00DD0D0D">
      <w:rPr>
        <w:spacing w:val="-3"/>
        <w:sz w:val="18"/>
        <w:szCs w:val="18"/>
      </w:rPr>
      <w:t xml:space="preserve"> </w:t>
    </w:r>
    <w:r w:rsidRPr="00DD0D0D">
      <w:rPr>
        <w:sz w:val="18"/>
        <w:szCs w:val="18"/>
      </w:rPr>
      <w:t>of</w:t>
    </w:r>
    <w:r w:rsidRPr="00DD0D0D">
      <w:rPr>
        <w:spacing w:val="-4"/>
        <w:sz w:val="18"/>
        <w:szCs w:val="18"/>
      </w:rPr>
      <w:t xml:space="preserve"> </w:t>
    </w:r>
    <w:r w:rsidRPr="00DD0D0D">
      <w:rPr>
        <w:sz w:val="18"/>
        <w:szCs w:val="18"/>
      </w:rPr>
      <w:t>the</w:t>
    </w:r>
    <w:r w:rsidRPr="00DD0D0D">
      <w:rPr>
        <w:spacing w:val="-6"/>
        <w:sz w:val="18"/>
        <w:szCs w:val="18"/>
      </w:rPr>
      <w:t xml:space="preserve"> </w:t>
    </w:r>
    <w:r w:rsidRPr="00DD0D0D">
      <w:rPr>
        <w:sz w:val="18"/>
        <w:szCs w:val="18"/>
      </w:rPr>
      <w:t>Massachusetts</w:t>
    </w:r>
    <w:r w:rsidRPr="00DD0D0D">
      <w:rPr>
        <w:spacing w:val="-1"/>
        <w:sz w:val="18"/>
        <w:szCs w:val="18"/>
      </w:rPr>
      <w:t xml:space="preserve"> </w:t>
    </w:r>
    <w:r w:rsidRPr="00DD0D0D">
      <w:rPr>
        <w:sz w:val="18"/>
        <w:szCs w:val="18"/>
      </w:rPr>
      <w:t>Department</w:t>
    </w:r>
    <w:r w:rsidRPr="00DD0D0D">
      <w:rPr>
        <w:spacing w:val="-1"/>
        <w:sz w:val="18"/>
        <w:szCs w:val="18"/>
      </w:rPr>
      <w:t xml:space="preserve"> </w:t>
    </w:r>
    <w:r w:rsidRPr="00DD0D0D">
      <w:rPr>
        <w:sz w:val="18"/>
        <w:szCs w:val="18"/>
      </w:rPr>
      <w:t xml:space="preserve">of </w:t>
    </w:r>
    <w:r w:rsidRPr="00DD0D0D">
      <w:rPr>
        <w:spacing w:val="-41"/>
        <w:sz w:val="18"/>
        <w:szCs w:val="18"/>
      </w:rPr>
      <w:t xml:space="preserve"> </w:t>
    </w:r>
    <w:r w:rsidRPr="00DD0D0D">
      <w:rPr>
        <w:sz w:val="18"/>
        <w:szCs w:val="18"/>
      </w:rPr>
      <w:t>Elementary</w:t>
    </w:r>
    <w:r w:rsidRPr="00DD0D0D">
      <w:rPr>
        <w:spacing w:val="-1"/>
        <w:sz w:val="18"/>
        <w:szCs w:val="18"/>
      </w:rPr>
      <w:t xml:space="preserve"> </w:t>
    </w:r>
    <w:r w:rsidRPr="00DD0D0D">
      <w:rPr>
        <w:sz w:val="18"/>
        <w:szCs w:val="18"/>
      </w:rPr>
      <w:t>and</w:t>
    </w:r>
    <w:r w:rsidRPr="00DD0D0D">
      <w:rPr>
        <w:spacing w:val="-3"/>
        <w:sz w:val="18"/>
        <w:szCs w:val="18"/>
      </w:rPr>
      <w:t xml:space="preserve"> </w:t>
    </w:r>
    <w:r w:rsidRPr="00DD0D0D">
      <w:rPr>
        <w:sz w:val="18"/>
        <w:szCs w:val="18"/>
      </w:rPr>
      <w:t>Secondary</w:t>
    </w:r>
    <w:r w:rsidRPr="00DD0D0D">
      <w:rPr>
        <w:spacing w:val="-1"/>
        <w:sz w:val="18"/>
        <w:szCs w:val="18"/>
      </w:rPr>
      <w:t xml:space="preserve"> </w:t>
    </w:r>
    <w:r w:rsidRPr="00DD0D0D">
      <w:rPr>
        <w:sz w:val="18"/>
        <w:szCs w:val="18"/>
      </w:rPr>
      <w:t>Education</w:t>
    </w:r>
    <w:r w:rsidRPr="00DD0D0D">
      <w:rPr>
        <w:spacing w:val="-1"/>
        <w:sz w:val="18"/>
        <w:szCs w:val="18"/>
      </w:rPr>
      <w:t xml:space="preserve"> </w:t>
    </w:r>
    <w:r w:rsidRPr="00DD0D0D">
      <w:rPr>
        <w:sz w:val="18"/>
        <w:szCs w:val="18"/>
      </w:rPr>
      <w:t>and</w:t>
    </w:r>
    <w:r w:rsidRPr="00DD0D0D">
      <w:rPr>
        <w:spacing w:val="-1"/>
        <w:sz w:val="18"/>
        <w:szCs w:val="18"/>
      </w:rPr>
      <w:t xml:space="preserve"> </w:t>
    </w:r>
    <w:r w:rsidRPr="00DD0D0D">
      <w:rPr>
        <w:sz w:val="18"/>
        <w:szCs w:val="18"/>
      </w:rPr>
      <w:t>Pearson</w:t>
    </w:r>
    <w:r w:rsidRPr="00DD0D0D">
      <w:rPr>
        <w:spacing w:val="-5"/>
        <w:sz w:val="18"/>
        <w:szCs w:val="18"/>
      </w:rPr>
      <w:t xml:space="preserve"> </w:t>
    </w:r>
    <w:r w:rsidRPr="00DD0D0D">
      <w:rPr>
        <w:sz w:val="18"/>
        <w:szCs w:val="18"/>
      </w:rPr>
      <w:t>Education,</w:t>
    </w:r>
    <w:r w:rsidRPr="00DD0D0D">
      <w:rPr>
        <w:spacing w:val="-3"/>
        <w:sz w:val="18"/>
        <w:szCs w:val="18"/>
      </w:rPr>
      <w:t xml:space="preserve"> </w:t>
    </w:r>
    <w:r w:rsidRPr="00DD0D0D">
      <w:rPr>
        <w:sz w:val="18"/>
        <w:szCs w:val="18"/>
      </w:rPr>
      <w:t>Inc.</w:t>
    </w:r>
    <w:r w:rsidRPr="00DD0D0D">
      <w:rPr>
        <w:spacing w:val="1"/>
        <w:sz w:val="18"/>
        <w:szCs w:val="18"/>
      </w:rPr>
      <w:t xml:space="preserve"> </w:t>
    </w:r>
    <w:r w:rsidRPr="00DD0D0D">
      <w:rPr>
        <w:sz w:val="18"/>
        <w:szCs w:val="18"/>
      </w:rPr>
      <w:t>or its</w:t>
    </w:r>
    <w:r w:rsidRPr="00DD0D0D">
      <w:rPr>
        <w:spacing w:val="1"/>
        <w:sz w:val="18"/>
        <w:szCs w:val="18"/>
      </w:rPr>
      <w:t xml:space="preserve"> </w:t>
    </w:r>
    <w:r w:rsidRPr="00DD0D0D">
      <w:rPr>
        <w:sz w:val="18"/>
        <w:szCs w:val="18"/>
      </w:rPr>
      <w:t>affiliate(s).</w:t>
    </w:r>
  </w:p>
  <w:p w14:paraId="79CFC4B0" w14:textId="77D65E14" w:rsidR="001A01B0" w:rsidRPr="008F2EFD" w:rsidRDefault="008F2EFD" w:rsidP="008F2EFD">
    <w:pPr>
      <w:tabs>
        <w:tab w:val="right" w:pos="8701"/>
      </w:tabs>
      <w:ind w:left="29" w:right="29"/>
      <w:jc w:val="center"/>
      <w:rPr>
        <w:sz w:val="18"/>
        <w:szCs w:val="18"/>
      </w:rPr>
    </w:pPr>
    <w:r w:rsidRPr="00DD0D0D">
      <w:rPr>
        <w:sz w:val="18"/>
        <w:szCs w:val="18"/>
      </w:rPr>
      <w:t xml:space="preserve">Pearson and its logo are trademarks, in the U.S. and/or other countries, </w:t>
    </w:r>
    <w:r w:rsidRPr="00DD0D0D">
      <w:rPr>
        <w:sz w:val="18"/>
        <w:szCs w:val="18"/>
      </w:rPr>
      <w:br/>
    </w:r>
    <w:bookmarkEnd w:id="2"/>
    <w:bookmarkEnd w:id="3"/>
    <w:bookmarkEnd w:id="4"/>
    <w:bookmarkEnd w:id="5"/>
    <w:r>
      <w:rPr>
        <w:sz w:val="18"/>
        <w:szCs w:val="18"/>
      </w:rPr>
      <w:t xml:space="preserve">                                                        </w:t>
    </w:r>
    <w:r w:rsidRPr="00FD6E33">
      <w:rPr>
        <w:sz w:val="18"/>
        <w:szCs w:val="18"/>
      </w:rPr>
      <w:t>of Pearson Education, Inc. or its affiliate(s).</w:t>
    </w:r>
    <w:r>
      <w:rPr>
        <w:sz w:val="18"/>
        <w:szCs w:val="18"/>
      </w:rPr>
      <w:tab/>
    </w:r>
    <w:r w:rsidRPr="00120C7D">
      <w:rPr>
        <w:sz w:val="16"/>
        <w:szCs w:val="16"/>
      </w:rPr>
      <w:t>V Pilot 01.0</w:t>
    </w:r>
    <w:bookmarkEnd w:id="6"/>
    <w:bookmarkEnd w:id="7"/>
    <w:bookmarkEnd w:id="8"/>
    <w:bookmarkEnd w:id="9"/>
    <w:bookmarkEnd w:id="10"/>
    <w:bookmarkEnd w:id="11"/>
    <w:bookmarkEnd w:id="12"/>
    <w:bookmarkEnd w:id="13"/>
    <w:bookmarkEnd w:id="14"/>
    <w:bookmarkEnd w:id="1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DC69F" w14:textId="69594E24" w:rsidR="00E14DCF" w:rsidRDefault="00E14DCF" w:rsidP="00E14DCF">
    <w:pPr>
      <w:pStyle w:val="Footer"/>
      <w:tabs>
        <w:tab w:val="clear" w:pos="9360"/>
        <w:tab w:val="right" w:pos="8730"/>
      </w:tabs>
      <w:rPr>
        <w:color w:val="404040" w:themeColor="text1" w:themeTint="BF"/>
        <w:sz w:val="16"/>
        <w:szCs w:val="16"/>
      </w:rPr>
    </w:pPr>
    <w:r w:rsidRPr="008F2EFD">
      <w:rPr>
        <w:color w:val="404040" w:themeColor="text1" w:themeTint="BF"/>
        <w:sz w:val="18"/>
        <w:szCs w:val="18"/>
      </w:rPr>
      <w:t xml:space="preserve">Copyright © </w:t>
    </w:r>
    <w:r w:rsidR="00335FC2" w:rsidRPr="008F2EFD">
      <w:rPr>
        <w:color w:val="404040" w:themeColor="text1" w:themeTint="BF"/>
        <w:sz w:val="18"/>
        <w:szCs w:val="18"/>
      </w:rPr>
      <w:t>202</w:t>
    </w:r>
    <w:r w:rsidR="00335FC2">
      <w:rPr>
        <w:color w:val="404040" w:themeColor="text1" w:themeTint="BF"/>
        <w:sz w:val="18"/>
        <w:szCs w:val="18"/>
      </w:rPr>
      <w:t>4</w:t>
    </w:r>
    <w:r w:rsidR="00335FC2" w:rsidRPr="008F2EFD">
      <w:rPr>
        <w:color w:val="404040" w:themeColor="text1" w:themeTint="BF"/>
        <w:sz w:val="18"/>
        <w:szCs w:val="18"/>
      </w:rPr>
      <w:t xml:space="preserve"> </w:t>
    </w:r>
    <w:r w:rsidRPr="008F2EFD">
      <w:rPr>
        <w:color w:val="404040" w:themeColor="text1" w:themeTint="BF"/>
        <w:sz w:val="18"/>
        <w:szCs w:val="18"/>
      </w:rPr>
      <w:t>Massachusetts Department of Elementary and Secondary Education</w:t>
    </w:r>
    <w:r>
      <w:rPr>
        <w:color w:val="404040" w:themeColor="text1" w:themeTint="BF"/>
        <w:sz w:val="20"/>
        <w:szCs w:val="20"/>
      </w:rPr>
      <w:tab/>
    </w:r>
    <w:r w:rsidRPr="00E14DCF">
      <w:rPr>
        <w:color w:val="404040" w:themeColor="text1" w:themeTint="BF"/>
        <w:sz w:val="16"/>
        <w:szCs w:val="16"/>
      </w:rPr>
      <w:t xml:space="preserve"> </w:t>
    </w:r>
    <w:r w:rsidRPr="00C61BE4">
      <w:rPr>
        <w:color w:val="404040" w:themeColor="text1" w:themeTint="BF"/>
        <w:sz w:val="16"/>
        <w:szCs w:val="16"/>
      </w:rPr>
      <w:t xml:space="preserve">Page </w:t>
    </w:r>
    <w:r w:rsidRPr="00C61BE4">
      <w:rPr>
        <w:color w:val="404040" w:themeColor="text1" w:themeTint="BF"/>
        <w:sz w:val="16"/>
        <w:szCs w:val="16"/>
      </w:rPr>
      <w:fldChar w:fldCharType="begin"/>
    </w:r>
    <w:r w:rsidRPr="00C61BE4">
      <w:rPr>
        <w:color w:val="404040" w:themeColor="text1" w:themeTint="BF"/>
        <w:sz w:val="16"/>
        <w:szCs w:val="16"/>
      </w:rPr>
      <w:instrText xml:space="preserve"> PAGE   \* MERGEFORMAT </w:instrText>
    </w:r>
    <w:r w:rsidRPr="00C61BE4">
      <w:rPr>
        <w:color w:val="404040" w:themeColor="text1" w:themeTint="BF"/>
        <w:sz w:val="16"/>
        <w:szCs w:val="16"/>
      </w:rPr>
      <w:fldChar w:fldCharType="separate"/>
    </w:r>
    <w:r>
      <w:rPr>
        <w:noProof/>
        <w:color w:val="404040" w:themeColor="text1" w:themeTint="BF"/>
        <w:sz w:val="16"/>
        <w:szCs w:val="16"/>
      </w:rPr>
      <w:t>3</w:t>
    </w:r>
    <w:r w:rsidRPr="00C61BE4">
      <w:rPr>
        <w:noProof/>
        <w:color w:val="404040" w:themeColor="text1" w:themeTint="BF"/>
        <w:sz w:val="16"/>
        <w:szCs w:val="16"/>
      </w:rPr>
      <w:fldChar w:fldCharType="end"/>
    </w:r>
    <w:r w:rsidRPr="00C61BE4">
      <w:rPr>
        <w:color w:val="404040" w:themeColor="text1" w:themeTint="BF"/>
        <w:sz w:val="16"/>
        <w:szCs w:val="16"/>
      </w:rPr>
      <w:t xml:space="preserve"> of </w:t>
    </w:r>
    <w:r w:rsidR="0073307E">
      <w:rPr>
        <w:color w:val="404040" w:themeColor="text1" w:themeTint="BF"/>
        <w:sz w:val="16"/>
        <w:szCs w:val="16"/>
      </w:rPr>
      <w:t>2</w:t>
    </w:r>
  </w:p>
  <w:p w14:paraId="37E88262" w14:textId="4BAD250D" w:rsidR="00E14DCF" w:rsidRDefault="00E14DCF" w:rsidP="006B1CF2">
    <w:pPr>
      <w:pStyle w:val="Footer"/>
      <w:tabs>
        <w:tab w:val="clear" w:pos="4680"/>
        <w:tab w:val="clear" w:pos="9360"/>
        <w:tab w:val="right" w:pos="8730"/>
      </w:tabs>
      <w:rPr>
        <w:color w:val="404040" w:themeColor="text1" w:themeTint="BF"/>
        <w:sz w:val="20"/>
        <w:szCs w:val="20"/>
      </w:rPr>
    </w:pPr>
    <w:r>
      <w:rPr>
        <w:color w:val="404040" w:themeColor="text1" w:themeTint="BF"/>
        <w:sz w:val="16"/>
        <w:szCs w:val="16"/>
      </w:rPr>
      <w:tab/>
    </w:r>
    <w:r w:rsidR="0073307E">
      <w:rPr>
        <w:color w:val="404040" w:themeColor="text1" w:themeTint="BF"/>
        <w:sz w:val="16"/>
        <w:szCs w:val="16"/>
      </w:rPr>
      <w:t>2</w:t>
    </w:r>
    <w:r w:rsidRPr="00C61BE4">
      <w:rPr>
        <w:color w:val="404040" w:themeColor="text1" w:themeTint="BF"/>
        <w:sz w:val="16"/>
        <w:szCs w:val="16"/>
      </w:rPr>
      <w:t xml:space="preserve"> page</w:t>
    </w:r>
    <w:r w:rsidR="0073307E">
      <w:rPr>
        <w:color w:val="404040" w:themeColor="text1" w:themeTint="BF"/>
        <w:sz w:val="16"/>
        <w:szCs w:val="16"/>
      </w:rPr>
      <w:t>s</w:t>
    </w:r>
    <w:r w:rsidRPr="00C61BE4">
      <w:rPr>
        <w:color w:val="404040" w:themeColor="text1" w:themeTint="BF"/>
        <w:sz w:val="16"/>
        <w:szCs w:val="16"/>
      </w:rPr>
      <w:t xml:space="preserve"> maximum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BC9DB" w14:textId="77777777" w:rsidR="00EB128C" w:rsidRDefault="00EB128C" w:rsidP="00EB128C">
    <w:pPr>
      <w:pStyle w:val="Footer"/>
      <w:tabs>
        <w:tab w:val="clear" w:pos="9360"/>
        <w:tab w:val="right" w:pos="8730"/>
      </w:tabs>
      <w:rPr>
        <w:color w:val="404040" w:themeColor="text1" w:themeTint="BF"/>
        <w:sz w:val="16"/>
        <w:szCs w:val="16"/>
      </w:rPr>
    </w:pPr>
    <w:r w:rsidRPr="008F2EFD">
      <w:rPr>
        <w:color w:val="404040" w:themeColor="text1" w:themeTint="BF"/>
        <w:sz w:val="18"/>
        <w:szCs w:val="18"/>
      </w:rPr>
      <w:t>Copyright © 202</w:t>
    </w:r>
    <w:r>
      <w:rPr>
        <w:color w:val="404040" w:themeColor="text1" w:themeTint="BF"/>
        <w:sz w:val="18"/>
        <w:szCs w:val="18"/>
      </w:rPr>
      <w:t>4</w:t>
    </w:r>
    <w:r w:rsidRPr="008F2EFD">
      <w:rPr>
        <w:color w:val="404040" w:themeColor="text1" w:themeTint="BF"/>
        <w:sz w:val="18"/>
        <w:szCs w:val="18"/>
      </w:rPr>
      <w:t xml:space="preserve"> Massachusetts Department of Elementary and Secondary Education</w:t>
    </w:r>
    <w:r>
      <w:rPr>
        <w:color w:val="404040" w:themeColor="text1" w:themeTint="BF"/>
        <w:sz w:val="20"/>
        <w:szCs w:val="20"/>
      </w:rPr>
      <w:tab/>
    </w:r>
    <w:r w:rsidRPr="00E14DCF">
      <w:rPr>
        <w:color w:val="404040" w:themeColor="text1" w:themeTint="BF"/>
        <w:sz w:val="16"/>
        <w:szCs w:val="16"/>
      </w:rPr>
      <w:t xml:space="preserve"> </w:t>
    </w:r>
    <w:r w:rsidRPr="00C61BE4">
      <w:rPr>
        <w:color w:val="404040" w:themeColor="text1" w:themeTint="BF"/>
        <w:sz w:val="16"/>
        <w:szCs w:val="16"/>
      </w:rPr>
      <w:t xml:space="preserve">Page </w:t>
    </w:r>
    <w:r w:rsidRPr="00C61BE4">
      <w:rPr>
        <w:color w:val="404040" w:themeColor="text1" w:themeTint="BF"/>
        <w:sz w:val="16"/>
        <w:szCs w:val="16"/>
      </w:rPr>
      <w:fldChar w:fldCharType="begin"/>
    </w:r>
    <w:r w:rsidRPr="00C61BE4">
      <w:rPr>
        <w:color w:val="404040" w:themeColor="text1" w:themeTint="BF"/>
        <w:sz w:val="16"/>
        <w:szCs w:val="16"/>
      </w:rPr>
      <w:instrText xml:space="preserve"> PAGE   \* MERGEFORMAT </w:instrText>
    </w:r>
    <w:r w:rsidRPr="00C61BE4">
      <w:rPr>
        <w:color w:val="404040" w:themeColor="text1" w:themeTint="BF"/>
        <w:sz w:val="16"/>
        <w:szCs w:val="16"/>
      </w:rPr>
      <w:fldChar w:fldCharType="separate"/>
    </w:r>
    <w:r>
      <w:rPr>
        <w:color w:val="404040" w:themeColor="text1" w:themeTint="BF"/>
        <w:sz w:val="16"/>
        <w:szCs w:val="16"/>
      </w:rPr>
      <w:t>1</w:t>
    </w:r>
    <w:r w:rsidRPr="00C61BE4">
      <w:rPr>
        <w:noProof/>
        <w:color w:val="404040" w:themeColor="text1" w:themeTint="BF"/>
        <w:sz w:val="16"/>
        <w:szCs w:val="16"/>
      </w:rPr>
      <w:fldChar w:fldCharType="end"/>
    </w:r>
    <w:r w:rsidRPr="00C61BE4">
      <w:rPr>
        <w:color w:val="404040" w:themeColor="text1" w:themeTint="BF"/>
        <w:sz w:val="16"/>
        <w:szCs w:val="16"/>
      </w:rPr>
      <w:t xml:space="preserve"> of </w:t>
    </w:r>
    <w:r>
      <w:rPr>
        <w:color w:val="404040" w:themeColor="text1" w:themeTint="BF"/>
        <w:sz w:val="16"/>
        <w:szCs w:val="16"/>
      </w:rPr>
      <w:t>3</w:t>
    </w:r>
  </w:p>
  <w:p w14:paraId="56C2E961" w14:textId="23180BA6" w:rsidR="00DC7AEF" w:rsidRPr="00EB128C" w:rsidRDefault="00EB128C" w:rsidP="00EB128C">
    <w:pPr>
      <w:pStyle w:val="Footer"/>
      <w:tabs>
        <w:tab w:val="clear" w:pos="4680"/>
        <w:tab w:val="clear" w:pos="9360"/>
        <w:tab w:val="right" w:pos="8730"/>
      </w:tabs>
      <w:rPr>
        <w:color w:val="404040" w:themeColor="text1" w:themeTint="BF"/>
        <w:sz w:val="20"/>
        <w:szCs w:val="20"/>
      </w:rPr>
    </w:pPr>
    <w:r>
      <w:rPr>
        <w:color w:val="404040" w:themeColor="text1" w:themeTint="BF"/>
        <w:sz w:val="16"/>
        <w:szCs w:val="16"/>
      </w:rPr>
      <w:tab/>
      <w:t>3</w:t>
    </w:r>
    <w:r w:rsidRPr="00C61BE4">
      <w:rPr>
        <w:color w:val="404040" w:themeColor="text1" w:themeTint="BF"/>
        <w:sz w:val="16"/>
        <w:szCs w:val="16"/>
      </w:rPr>
      <w:t xml:space="preserve"> page</w:t>
    </w:r>
    <w:r>
      <w:rPr>
        <w:color w:val="404040" w:themeColor="text1" w:themeTint="BF"/>
        <w:sz w:val="16"/>
        <w:szCs w:val="16"/>
      </w:rPr>
      <w:t>s</w:t>
    </w:r>
    <w:r w:rsidRPr="00C61BE4">
      <w:rPr>
        <w:color w:val="404040" w:themeColor="text1" w:themeTint="BF"/>
        <w:sz w:val="16"/>
        <w:szCs w:val="16"/>
      </w:rPr>
      <w:t xml:space="preserve"> maximum</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6A0CF" w14:textId="222F98B0" w:rsidR="00E14DCF" w:rsidRDefault="00E14DCF" w:rsidP="00E14DCF">
    <w:pPr>
      <w:pStyle w:val="Footer"/>
      <w:tabs>
        <w:tab w:val="clear" w:pos="9360"/>
        <w:tab w:val="right" w:pos="8730"/>
      </w:tabs>
      <w:rPr>
        <w:color w:val="404040" w:themeColor="text1" w:themeTint="BF"/>
        <w:sz w:val="16"/>
        <w:szCs w:val="16"/>
      </w:rPr>
    </w:pPr>
    <w:r w:rsidRPr="008F2EFD">
      <w:rPr>
        <w:color w:val="404040" w:themeColor="text1" w:themeTint="BF"/>
        <w:sz w:val="18"/>
        <w:szCs w:val="18"/>
      </w:rPr>
      <w:t xml:space="preserve">Copyright © </w:t>
    </w:r>
    <w:r w:rsidR="00335FC2" w:rsidRPr="008F2EFD">
      <w:rPr>
        <w:color w:val="404040" w:themeColor="text1" w:themeTint="BF"/>
        <w:sz w:val="18"/>
        <w:szCs w:val="18"/>
      </w:rPr>
      <w:t>202</w:t>
    </w:r>
    <w:r w:rsidR="00335FC2">
      <w:rPr>
        <w:color w:val="404040" w:themeColor="text1" w:themeTint="BF"/>
        <w:sz w:val="18"/>
        <w:szCs w:val="18"/>
      </w:rPr>
      <w:t>4</w:t>
    </w:r>
    <w:r w:rsidR="00335FC2" w:rsidRPr="008F2EFD">
      <w:rPr>
        <w:color w:val="404040" w:themeColor="text1" w:themeTint="BF"/>
        <w:sz w:val="18"/>
        <w:szCs w:val="18"/>
      </w:rPr>
      <w:t xml:space="preserve"> </w:t>
    </w:r>
    <w:r w:rsidRPr="008F2EFD">
      <w:rPr>
        <w:color w:val="404040" w:themeColor="text1" w:themeTint="BF"/>
        <w:sz w:val="18"/>
        <w:szCs w:val="18"/>
      </w:rPr>
      <w:t>Massachusetts Department of Elementary and Secondary Education</w:t>
    </w:r>
    <w:r>
      <w:rPr>
        <w:color w:val="404040" w:themeColor="text1" w:themeTint="BF"/>
        <w:sz w:val="20"/>
        <w:szCs w:val="20"/>
      </w:rPr>
      <w:tab/>
    </w:r>
    <w:r w:rsidRPr="00E14DCF">
      <w:rPr>
        <w:color w:val="404040" w:themeColor="text1" w:themeTint="BF"/>
        <w:sz w:val="16"/>
        <w:szCs w:val="16"/>
      </w:rPr>
      <w:t xml:space="preserve"> </w:t>
    </w:r>
    <w:r w:rsidRPr="00C61BE4">
      <w:rPr>
        <w:color w:val="404040" w:themeColor="text1" w:themeTint="BF"/>
        <w:sz w:val="16"/>
        <w:szCs w:val="16"/>
      </w:rPr>
      <w:t xml:space="preserve">Page </w:t>
    </w:r>
    <w:r w:rsidRPr="00C61BE4">
      <w:rPr>
        <w:color w:val="404040" w:themeColor="text1" w:themeTint="BF"/>
        <w:sz w:val="16"/>
        <w:szCs w:val="16"/>
      </w:rPr>
      <w:fldChar w:fldCharType="begin"/>
    </w:r>
    <w:r w:rsidRPr="00C61BE4">
      <w:rPr>
        <w:color w:val="404040" w:themeColor="text1" w:themeTint="BF"/>
        <w:sz w:val="16"/>
        <w:szCs w:val="16"/>
      </w:rPr>
      <w:instrText xml:space="preserve"> PAGE   \* MERGEFORMAT </w:instrText>
    </w:r>
    <w:r w:rsidRPr="00C61BE4">
      <w:rPr>
        <w:color w:val="404040" w:themeColor="text1" w:themeTint="BF"/>
        <w:sz w:val="16"/>
        <w:szCs w:val="16"/>
      </w:rPr>
      <w:fldChar w:fldCharType="separate"/>
    </w:r>
    <w:r>
      <w:rPr>
        <w:noProof/>
        <w:color w:val="404040" w:themeColor="text1" w:themeTint="BF"/>
        <w:sz w:val="16"/>
        <w:szCs w:val="16"/>
      </w:rPr>
      <w:t>3</w:t>
    </w:r>
    <w:r w:rsidRPr="00C61BE4">
      <w:rPr>
        <w:noProof/>
        <w:color w:val="404040" w:themeColor="text1" w:themeTint="BF"/>
        <w:sz w:val="16"/>
        <w:szCs w:val="16"/>
      </w:rPr>
      <w:fldChar w:fldCharType="end"/>
    </w:r>
    <w:r w:rsidRPr="00C61BE4">
      <w:rPr>
        <w:color w:val="404040" w:themeColor="text1" w:themeTint="BF"/>
        <w:sz w:val="16"/>
        <w:szCs w:val="16"/>
      </w:rPr>
      <w:t xml:space="preserve"> of </w:t>
    </w:r>
    <w:r>
      <w:rPr>
        <w:color w:val="404040" w:themeColor="text1" w:themeTint="BF"/>
        <w:sz w:val="16"/>
        <w:szCs w:val="16"/>
      </w:rPr>
      <w:t>3</w:t>
    </w:r>
  </w:p>
  <w:p w14:paraId="2E0DD558" w14:textId="49884A52" w:rsidR="00E14DCF" w:rsidRDefault="00E14DCF" w:rsidP="006B1CF2">
    <w:pPr>
      <w:pStyle w:val="Footer"/>
      <w:tabs>
        <w:tab w:val="clear" w:pos="4680"/>
        <w:tab w:val="clear" w:pos="9360"/>
        <w:tab w:val="right" w:pos="8730"/>
      </w:tabs>
      <w:rPr>
        <w:color w:val="404040" w:themeColor="text1" w:themeTint="BF"/>
        <w:sz w:val="20"/>
        <w:szCs w:val="20"/>
      </w:rPr>
    </w:pPr>
    <w:r>
      <w:rPr>
        <w:color w:val="404040" w:themeColor="text1" w:themeTint="BF"/>
        <w:sz w:val="16"/>
        <w:szCs w:val="16"/>
      </w:rPr>
      <w:tab/>
      <w:t>3</w:t>
    </w:r>
    <w:r w:rsidRPr="00C61BE4">
      <w:rPr>
        <w:color w:val="404040" w:themeColor="text1" w:themeTint="BF"/>
        <w:sz w:val="16"/>
        <w:szCs w:val="16"/>
      </w:rPr>
      <w:t xml:space="preserve"> page</w:t>
    </w:r>
    <w:r>
      <w:rPr>
        <w:color w:val="404040" w:themeColor="text1" w:themeTint="BF"/>
        <w:sz w:val="16"/>
        <w:szCs w:val="16"/>
      </w:rPr>
      <w:t>s</w:t>
    </w:r>
    <w:r w:rsidRPr="00C61BE4">
      <w:rPr>
        <w:color w:val="404040" w:themeColor="text1" w:themeTint="BF"/>
        <w:sz w:val="16"/>
        <w:szCs w:val="16"/>
      </w:rPr>
      <w:t xml:space="preserve"> maximum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CE709" w14:textId="77777777" w:rsidR="004D6229" w:rsidRDefault="004D6229" w:rsidP="00861839">
      <w:r>
        <w:separator/>
      </w:r>
    </w:p>
  </w:footnote>
  <w:footnote w:type="continuationSeparator" w:id="0">
    <w:p w14:paraId="4A2204BE" w14:textId="77777777" w:rsidR="004D6229" w:rsidRDefault="004D6229" w:rsidP="00861839">
      <w:r>
        <w:continuationSeparator/>
      </w:r>
    </w:p>
  </w:footnote>
  <w:footnote w:type="continuationNotice" w:id="1">
    <w:p w14:paraId="6AEE87F8" w14:textId="77777777" w:rsidR="004D6229" w:rsidRDefault="004D62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F6AE" w14:textId="07023148" w:rsidR="00E11E84" w:rsidRDefault="00E11E84" w:rsidP="00E11E84">
    <w:pPr>
      <w:pStyle w:val="Header"/>
      <w:jc w:val="right"/>
    </w:pPr>
    <w:r w:rsidRPr="00C61BE4">
      <w:rPr>
        <w:b/>
        <w:bCs/>
        <w:sz w:val="18"/>
        <w:szCs w:val="18"/>
      </w:rPr>
      <w:t>MTEL</w:t>
    </w:r>
    <w:r w:rsidRPr="00AA0350">
      <w:rPr>
        <w:b/>
        <w:bCs/>
        <w:sz w:val="18"/>
        <w:szCs w:val="18"/>
        <w:vertAlign w:val="superscript"/>
      </w:rPr>
      <w:t>®</w:t>
    </w:r>
    <w:r w:rsidRPr="00C61BE4">
      <w:rPr>
        <w:b/>
        <w:bCs/>
        <w:sz w:val="18"/>
        <w:szCs w:val="18"/>
      </w:rPr>
      <w:t xml:space="preserve">-Flex </w:t>
    </w:r>
    <w:r>
      <w:rPr>
        <w:b/>
        <w:bCs/>
        <w:sz w:val="18"/>
        <w:szCs w:val="18"/>
      </w:rPr>
      <w:t xml:space="preserve">Mathematics </w:t>
    </w:r>
    <w:r w:rsidRPr="00C61BE4">
      <w:rPr>
        <w:b/>
        <w:bCs/>
        <w:sz w:val="18"/>
        <w:szCs w:val="18"/>
      </w:rPr>
      <w:t xml:space="preserve">Template: Objective </w:t>
    </w:r>
    <w:r>
      <w:rPr>
        <w:b/>
        <w:bCs/>
        <w:sz w:val="18"/>
        <w:szCs w:val="18"/>
      </w:rPr>
      <w:t>00</w:t>
    </w:r>
    <w:r w:rsidR="00254463">
      <w:rPr>
        <w:b/>
        <w:bCs/>
        <w:sz w:val="18"/>
        <w:szCs w:val="18"/>
      </w:rPr>
      <w:t>19</w:t>
    </w:r>
  </w:p>
  <w:p w14:paraId="234536A0" w14:textId="4864F5E4" w:rsidR="00F26F57" w:rsidRPr="00E11E84" w:rsidRDefault="00F26F57" w:rsidP="00E11E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0FE7" w14:textId="29F72C27" w:rsidR="00E14DCF" w:rsidRDefault="00E14DCF" w:rsidP="00E14DCF">
    <w:pPr>
      <w:pStyle w:val="Header"/>
      <w:jc w:val="right"/>
    </w:pPr>
    <w:r w:rsidRPr="00C61BE4">
      <w:rPr>
        <w:b/>
        <w:bCs/>
        <w:sz w:val="18"/>
        <w:szCs w:val="18"/>
      </w:rPr>
      <w:t>MTEL</w:t>
    </w:r>
    <w:bookmarkStart w:id="1" w:name="_Hlk89869955"/>
    <w:r w:rsidR="00E11E84" w:rsidRPr="00AA0350">
      <w:rPr>
        <w:b/>
        <w:bCs/>
        <w:sz w:val="18"/>
        <w:szCs w:val="18"/>
        <w:vertAlign w:val="superscript"/>
      </w:rPr>
      <w:t>®</w:t>
    </w:r>
    <w:bookmarkEnd w:id="1"/>
    <w:r w:rsidRPr="00C61BE4">
      <w:rPr>
        <w:b/>
        <w:bCs/>
        <w:sz w:val="18"/>
        <w:szCs w:val="18"/>
      </w:rPr>
      <w:t xml:space="preserve">-Flex </w:t>
    </w:r>
    <w:r w:rsidR="00E43D5F">
      <w:rPr>
        <w:b/>
        <w:bCs/>
        <w:sz w:val="18"/>
        <w:szCs w:val="18"/>
      </w:rPr>
      <w:t>Mathematics</w:t>
    </w:r>
    <w:r w:rsidR="00DA18A2">
      <w:rPr>
        <w:b/>
        <w:bCs/>
        <w:sz w:val="18"/>
        <w:szCs w:val="18"/>
      </w:rPr>
      <w:t xml:space="preserve"> </w:t>
    </w:r>
    <w:r w:rsidRPr="00C61BE4">
      <w:rPr>
        <w:b/>
        <w:bCs/>
        <w:sz w:val="18"/>
        <w:szCs w:val="18"/>
      </w:rPr>
      <w:t xml:space="preserve">Template: Objective </w:t>
    </w:r>
    <w:r w:rsidR="00EC7A71">
      <w:rPr>
        <w:b/>
        <w:bCs/>
        <w:sz w:val="18"/>
        <w:szCs w:val="18"/>
      </w:rPr>
      <w:t>00</w:t>
    </w:r>
    <w:r w:rsidR="0085315F">
      <w:rPr>
        <w:b/>
        <w:bCs/>
        <w:sz w:val="18"/>
        <w:szCs w:val="18"/>
      </w:rPr>
      <w:t>1</w:t>
    </w:r>
    <w:r w:rsidR="00152037">
      <w:rPr>
        <w:b/>
        <w:bCs/>
        <w:sz w:val="18"/>
        <w:szCs w:val="18"/>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51C9B"/>
    <w:multiLevelType w:val="hybridMultilevel"/>
    <w:tmpl w:val="55F28A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0925F5"/>
    <w:multiLevelType w:val="hybridMultilevel"/>
    <w:tmpl w:val="CCC41E66"/>
    <w:lvl w:ilvl="0" w:tplc="EF8A16EC">
      <w:start w:val="1"/>
      <w:numFmt w:val="decimal"/>
      <w:pStyle w:val="BoxNumberedList"/>
      <w:lvlText w:val="%1."/>
      <w:lvlJc w:val="left"/>
      <w:pPr>
        <w:ind w:left="1080" w:hanging="360"/>
      </w:pPr>
      <w:rPr>
        <w:rFonts w:ascii="Arial" w:hAnsi="Arial"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C81FE2"/>
    <w:multiLevelType w:val="multilevel"/>
    <w:tmpl w:val="BEC07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2B3400"/>
    <w:multiLevelType w:val="hybridMultilevel"/>
    <w:tmpl w:val="543C1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D65FC2"/>
    <w:multiLevelType w:val="multilevel"/>
    <w:tmpl w:val="E708A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3B1687"/>
    <w:multiLevelType w:val="hybridMultilevel"/>
    <w:tmpl w:val="DC949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674A8C"/>
    <w:multiLevelType w:val="hybridMultilevel"/>
    <w:tmpl w:val="5B34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60233C"/>
    <w:multiLevelType w:val="hybridMultilevel"/>
    <w:tmpl w:val="CE7CFEC4"/>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8" w15:restartNumberingAfterBreak="0">
    <w:nsid w:val="5497617C"/>
    <w:multiLevelType w:val="hybridMultilevel"/>
    <w:tmpl w:val="73342224"/>
    <w:lvl w:ilvl="0" w:tplc="1D686F26">
      <w:start w:val="1"/>
      <w:numFmt w:val="bullet"/>
      <w:pStyle w:val="Bullets"/>
      <w:lvlText w:val=""/>
      <w:lvlJc w:val="left"/>
      <w:pPr>
        <w:ind w:left="360" w:hanging="360"/>
      </w:pPr>
      <w:rPr>
        <w:rFonts w:ascii="Wingdings" w:hAnsi="Wingdings" w:hint="default"/>
        <w:color w:val="7B01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070DC8"/>
    <w:multiLevelType w:val="multilevel"/>
    <w:tmpl w:val="BA280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181959"/>
    <w:multiLevelType w:val="multilevel"/>
    <w:tmpl w:val="3984F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381571"/>
    <w:multiLevelType w:val="hybridMultilevel"/>
    <w:tmpl w:val="9A682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9872BF"/>
    <w:multiLevelType w:val="hybridMultilevel"/>
    <w:tmpl w:val="9376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05563E"/>
    <w:multiLevelType w:val="multilevel"/>
    <w:tmpl w:val="AA5E7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4C3C80"/>
    <w:multiLevelType w:val="hybridMultilevel"/>
    <w:tmpl w:val="5D642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4D7BF1"/>
    <w:multiLevelType w:val="hybridMultilevel"/>
    <w:tmpl w:val="0409001D"/>
    <w:styleLink w:val="BulletedList"/>
    <w:lvl w:ilvl="0" w:tplc="274A8584">
      <w:start w:val="1"/>
      <w:numFmt w:val="bullet"/>
      <w:lvlText w:val=""/>
      <w:lvlJc w:val="left"/>
      <w:pPr>
        <w:ind w:left="360" w:hanging="360"/>
      </w:pPr>
      <w:rPr>
        <w:rFonts w:ascii="Wingdings 2" w:hAnsi="Wingdings 2" w:hint="default"/>
        <w:color w:val="595959" w:themeColor="text1" w:themeTint="A6"/>
      </w:rPr>
    </w:lvl>
    <w:lvl w:ilvl="1" w:tplc="C1021C86">
      <w:start w:val="1"/>
      <w:numFmt w:val="bullet"/>
      <w:lvlText w:val=""/>
      <w:lvlJc w:val="left"/>
      <w:pPr>
        <w:ind w:left="720" w:hanging="360"/>
      </w:pPr>
      <w:rPr>
        <w:rFonts w:ascii="Symbol" w:hAnsi="Symbol" w:hint="default"/>
        <w:color w:val="595959" w:themeColor="text1" w:themeTint="A6"/>
      </w:rPr>
    </w:lvl>
    <w:lvl w:ilvl="2" w:tplc="C87CB93C">
      <w:start w:val="1"/>
      <w:numFmt w:val="lowerRoman"/>
      <w:lvlText w:val="%3)"/>
      <w:lvlJc w:val="left"/>
      <w:pPr>
        <w:ind w:left="1080" w:hanging="360"/>
      </w:pPr>
    </w:lvl>
    <w:lvl w:ilvl="3" w:tplc="B1F0F266">
      <w:start w:val="1"/>
      <w:numFmt w:val="decimal"/>
      <w:lvlText w:val="(%4)"/>
      <w:lvlJc w:val="left"/>
      <w:pPr>
        <w:ind w:left="1440" w:hanging="360"/>
      </w:pPr>
    </w:lvl>
    <w:lvl w:ilvl="4" w:tplc="EC0062AC">
      <w:start w:val="1"/>
      <w:numFmt w:val="lowerLetter"/>
      <w:lvlText w:val="(%5)"/>
      <w:lvlJc w:val="left"/>
      <w:pPr>
        <w:ind w:left="1800" w:hanging="360"/>
      </w:pPr>
    </w:lvl>
    <w:lvl w:ilvl="5" w:tplc="E23804A0">
      <w:start w:val="1"/>
      <w:numFmt w:val="lowerRoman"/>
      <w:lvlText w:val="(%6)"/>
      <w:lvlJc w:val="left"/>
      <w:pPr>
        <w:ind w:left="2160" w:hanging="360"/>
      </w:pPr>
    </w:lvl>
    <w:lvl w:ilvl="6" w:tplc="ECFC129C">
      <w:start w:val="1"/>
      <w:numFmt w:val="decimal"/>
      <w:lvlText w:val="%7."/>
      <w:lvlJc w:val="left"/>
      <w:pPr>
        <w:ind w:left="2520" w:hanging="360"/>
      </w:pPr>
    </w:lvl>
    <w:lvl w:ilvl="7" w:tplc="39E0D450">
      <w:start w:val="1"/>
      <w:numFmt w:val="lowerLetter"/>
      <w:lvlText w:val="%8."/>
      <w:lvlJc w:val="left"/>
      <w:pPr>
        <w:ind w:left="2880" w:hanging="360"/>
      </w:pPr>
    </w:lvl>
    <w:lvl w:ilvl="8" w:tplc="982081F0">
      <w:start w:val="1"/>
      <w:numFmt w:val="lowerRoman"/>
      <w:lvlText w:val="%9."/>
      <w:lvlJc w:val="left"/>
      <w:pPr>
        <w:ind w:left="3240" w:hanging="360"/>
      </w:pPr>
    </w:lvl>
  </w:abstractNum>
  <w:num w:numId="1" w16cid:durableId="1847593090">
    <w:abstractNumId w:val="1"/>
  </w:num>
  <w:num w:numId="2" w16cid:durableId="359858927">
    <w:abstractNumId w:val="1"/>
    <w:lvlOverride w:ilvl="0">
      <w:startOverride w:val="1"/>
    </w:lvlOverride>
  </w:num>
  <w:num w:numId="3" w16cid:durableId="1430541490">
    <w:abstractNumId w:val="7"/>
  </w:num>
  <w:num w:numId="4" w16cid:durableId="1325278265">
    <w:abstractNumId w:val="15"/>
  </w:num>
  <w:num w:numId="5" w16cid:durableId="1528135480">
    <w:abstractNumId w:val="8"/>
  </w:num>
  <w:num w:numId="6" w16cid:durableId="845366241">
    <w:abstractNumId w:val="14"/>
  </w:num>
  <w:num w:numId="7" w16cid:durableId="332342521">
    <w:abstractNumId w:val="12"/>
  </w:num>
  <w:num w:numId="8" w16cid:durableId="1147942966">
    <w:abstractNumId w:val="2"/>
  </w:num>
  <w:num w:numId="9" w16cid:durableId="1663508074">
    <w:abstractNumId w:val="4"/>
  </w:num>
  <w:num w:numId="10" w16cid:durableId="1433354618">
    <w:abstractNumId w:val="9"/>
  </w:num>
  <w:num w:numId="11" w16cid:durableId="448623442">
    <w:abstractNumId w:val="13"/>
  </w:num>
  <w:num w:numId="12" w16cid:durableId="1206603356">
    <w:abstractNumId w:val="11"/>
  </w:num>
  <w:num w:numId="13" w16cid:durableId="273559613">
    <w:abstractNumId w:val="10"/>
  </w:num>
  <w:num w:numId="14" w16cid:durableId="6953540">
    <w:abstractNumId w:val="1"/>
    <w:lvlOverride w:ilvl="0">
      <w:startOverride w:val="1"/>
    </w:lvlOverride>
  </w:num>
  <w:num w:numId="15" w16cid:durableId="453452589">
    <w:abstractNumId w:val="0"/>
  </w:num>
  <w:num w:numId="16" w16cid:durableId="2066905014">
    <w:abstractNumId w:val="6"/>
  </w:num>
  <w:num w:numId="17" w16cid:durableId="378363799">
    <w:abstractNumId w:val="3"/>
  </w:num>
  <w:num w:numId="18" w16cid:durableId="13467869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839"/>
    <w:rsid w:val="000069EA"/>
    <w:rsid w:val="0003388D"/>
    <w:rsid w:val="000456D6"/>
    <w:rsid w:val="000537B3"/>
    <w:rsid w:val="000840E2"/>
    <w:rsid w:val="00085830"/>
    <w:rsid w:val="000872F8"/>
    <w:rsid w:val="00097DEB"/>
    <w:rsid w:val="000A1DDE"/>
    <w:rsid w:val="000A1EE0"/>
    <w:rsid w:val="000A210C"/>
    <w:rsid w:val="000C2F91"/>
    <w:rsid w:val="000C5485"/>
    <w:rsid w:val="000C64D2"/>
    <w:rsid w:val="000D6EE0"/>
    <w:rsid w:val="000F5048"/>
    <w:rsid w:val="000F7517"/>
    <w:rsid w:val="000F7BCF"/>
    <w:rsid w:val="000F7C8E"/>
    <w:rsid w:val="00105B46"/>
    <w:rsid w:val="0011605F"/>
    <w:rsid w:val="00131E5C"/>
    <w:rsid w:val="001424B4"/>
    <w:rsid w:val="001432E4"/>
    <w:rsid w:val="00145A4C"/>
    <w:rsid w:val="00152037"/>
    <w:rsid w:val="00164E45"/>
    <w:rsid w:val="00191910"/>
    <w:rsid w:val="001921FA"/>
    <w:rsid w:val="0019739C"/>
    <w:rsid w:val="001A01B0"/>
    <w:rsid w:val="001A1000"/>
    <w:rsid w:val="001A23E9"/>
    <w:rsid w:val="001B0C13"/>
    <w:rsid w:val="001C2484"/>
    <w:rsid w:val="001C7886"/>
    <w:rsid w:val="001D4562"/>
    <w:rsid w:val="001D58E0"/>
    <w:rsid w:val="001D69BD"/>
    <w:rsid w:val="001E4472"/>
    <w:rsid w:val="001F08E3"/>
    <w:rsid w:val="00200383"/>
    <w:rsid w:val="00204A29"/>
    <w:rsid w:val="002073E7"/>
    <w:rsid w:val="00221821"/>
    <w:rsid w:val="002500D1"/>
    <w:rsid w:val="00254463"/>
    <w:rsid w:val="0026025A"/>
    <w:rsid w:val="00266568"/>
    <w:rsid w:val="00274474"/>
    <w:rsid w:val="00280F33"/>
    <w:rsid w:val="00282388"/>
    <w:rsid w:val="00284F6B"/>
    <w:rsid w:val="002859E8"/>
    <w:rsid w:val="002868AF"/>
    <w:rsid w:val="00296D9E"/>
    <w:rsid w:val="002B10FA"/>
    <w:rsid w:val="002C0A3B"/>
    <w:rsid w:val="002C2785"/>
    <w:rsid w:val="002D5A98"/>
    <w:rsid w:val="002E6264"/>
    <w:rsid w:val="002F4C40"/>
    <w:rsid w:val="003140CC"/>
    <w:rsid w:val="003176B4"/>
    <w:rsid w:val="00320021"/>
    <w:rsid w:val="0033502B"/>
    <w:rsid w:val="00335FC2"/>
    <w:rsid w:val="003601DB"/>
    <w:rsid w:val="0036401A"/>
    <w:rsid w:val="00365F7F"/>
    <w:rsid w:val="00382E2E"/>
    <w:rsid w:val="00383A45"/>
    <w:rsid w:val="00385763"/>
    <w:rsid w:val="00391776"/>
    <w:rsid w:val="003938FD"/>
    <w:rsid w:val="00394131"/>
    <w:rsid w:val="00395E9A"/>
    <w:rsid w:val="003A0B1A"/>
    <w:rsid w:val="003A0DA9"/>
    <w:rsid w:val="003B0193"/>
    <w:rsid w:val="003C29AD"/>
    <w:rsid w:val="003C5687"/>
    <w:rsid w:val="003F43A9"/>
    <w:rsid w:val="004227F1"/>
    <w:rsid w:val="00426B2D"/>
    <w:rsid w:val="00437A3B"/>
    <w:rsid w:val="00437DB1"/>
    <w:rsid w:val="00445952"/>
    <w:rsid w:val="004468AE"/>
    <w:rsid w:val="00450540"/>
    <w:rsid w:val="00466134"/>
    <w:rsid w:val="00472459"/>
    <w:rsid w:val="0048692E"/>
    <w:rsid w:val="0049238F"/>
    <w:rsid w:val="00493B39"/>
    <w:rsid w:val="00497E33"/>
    <w:rsid w:val="004D0456"/>
    <w:rsid w:val="004D6229"/>
    <w:rsid w:val="004D7C07"/>
    <w:rsid w:val="004F007C"/>
    <w:rsid w:val="005122B0"/>
    <w:rsid w:val="00540AA0"/>
    <w:rsid w:val="005429ED"/>
    <w:rsid w:val="00577396"/>
    <w:rsid w:val="005A1B1E"/>
    <w:rsid w:val="005B1F0B"/>
    <w:rsid w:val="005B66C8"/>
    <w:rsid w:val="005C61E2"/>
    <w:rsid w:val="005C75B4"/>
    <w:rsid w:val="005D16D0"/>
    <w:rsid w:val="005E07C1"/>
    <w:rsid w:val="005E5C5D"/>
    <w:rsid w:val="00603168"/>
    <w:rsid w:val="00612A9A"/>
    <w:rsid w:val="0062037F"/>
    <w:rsid w:val="00621880"/>
    <w:rsid w:val="00630FC3"/>
    <w:rsid w:val="00634830"/>
    <w:rsid w:val="00644500"/>
    <w:rsid w:val="00646005"/>
    <w:rsid w:val="00647473"/>
    <w:rsid w:val="0065369F"/>
    <w:rsid w:val="006574DA"/>
    <w:rsid w:val="00662978"/>
    <w:rsid w:val="00664D30"/>
    <w:rsid w:val="00665061"/>
    <w:rsid w:val="0066716B"/>
    <w:rsid w:val="0067466B"/>
    <w:rsid w:val="00675958"/>
    <w:rsid w:val="00696FB0"/>
    <w:rsid w:val="00697707"/>
    <w:rsid w:val="006A3A0D"/>
    <w:rsid w:val="006A6EF9"/>
    <w:rsid w:val="006B1CF2"/>
    <w:rsid w:val="006C4BBB"/>
    <w:rsid w:val="006D7FE7"/>
    <w:rsid w:val="006E5087"/>
    <w:rsid w:val="0070014C"/>
    <w:rsid w:val="007160EE"/>
    <w:rsid w:val="0073307E"/>
    <w:rsid w:val="00743BCA"/>
    <w:rsid w:val="00755354"/>
    <w:rsid w:val="0075733F"/>
    <w:rsid w:val="00757D4D"/>
    <w:rsid w:val="007663B1"/>
    <w:rsid w:val="00784B48"/>
    <w:rsid w:val="0078560B"/>
    <w:rsid w:val="007870C1"/>
    <w:rsid w:val="007B4853"/>
    <w:rsid w:val="007E46EF"/>
    <w:rsid w:val="007E6664"/>
    <w:rsid w:val="007F2F6A"/>
    <w:rsid w:val="00804F66"/>
    <w:rsid w:val="008050C7"/>
    <w:rsid w:val="00810BA7"/>
    <w:rsid w:val="00812A9A"/>
    <w:rsid w:val="008165C0"/>
    <w:rsid w:val="008238B4"/>
    <w:rsid w:val="00826BAD"/>
    <w:rsid w:val="008305B4"/>
    <w:rsid w:val="0084385E"/>
    <w:rsid w:val="00843E6E"/>
    <w:rsid w:val="0085315F"/>
    <w:rsid w:val="00861839"/>
    <w:rsid w:val="0086200B"/>
    <w:rsid w:val="00875BE9"/>
    <w:rsid w:val="008839D1"/>
    <w:rsid w:val="008A4A8E"/>
    <w:rsid w:val="008B17BD"/>
    <w:rsid w:val="008C1CD9"/>
    <w:rsid w:val="008C3B17"/>
    <w:rsid w:val="008C6C1E"/>
    <w:rsid w:val="008D281E"/>
    <w:rsid w:val="008E4E59"/>
    <w:rsid w:val="008E784E"/>
    <w:rsid w:val="008F2EFD"/>
    <w:rsid w:val="00902599"/>
    <w:rsid w:val="009213C2"/>
    <w:rsid w:val="0093004F"/>
    <w:rsid w:val="00932BBE"/>
    <w:rsid w:val="00933FE5"/>
    <w:rsid w:val="00943965"/>
    <w:rsid w:val="00945BEE"/>
    <w:rsid w:val="0095235A"/>
    <w:rsid w:val="00960D3D"/>
    <w:rsid w:val="00984A6A"/>
    <w:rsid w:val="009927E7"/>
    <w:rsid w:val="009968C1"/>
    <w:rsid w:val="009A12EE"/>
    <w:rsid w:val="009A623F"/>
    <w:rsid w:val="009B50D7"/>
    <w:rsid w:val="009B7726"/>
    <w:rsid w:val="009C33DF"/>
    <w:rsid w:val="009C69B2"/>
    <w:rsid w:val="009C77F3"/>
    <w:rsid w:val="009C79D8"/>
    <w:rsid w:val="009D4F08"/>
    <w:rsid w:val="009E008D"/>
    <w:rsid w:val="009F0E69"/>
    <w:rsid w:val="009F2BD8"/>
    <w:rsid w:val="009F3581"/>
    <w:rsid w:val="00A024A3"/>
    <w:rsid w:val="00A231B4"/>
    <w:rsid w:val="00A27158"/>
    <w:rsid w:val="00A35B26"/>
    <w:rsid w:val="00A43DAA"/>
    <w:rsid w:val="00A4465B"/>
    <w:rsid w:val="00A53F6C"/>
    <w:rsid w:val="00A70941"/>
    <w:rsid w:val="00A8204B"/>
    <w:rsid w:val="00A85DEA"/>
    <w:rsid w:val="00A91862"/>
    <w:rsid w:val="00A95305"/>
    <w:rsid w:val="00A954B3"/>
    <w:rsid w:val="00AB0CF9"/>
    <w:rsid w:val="00AB6CD5"/>
    <w:rsid w:val="00AD7877"/>
    <w:rsid w:val="00AE1C01"/>
    <w:rsid w:val="00AF66FC"/>
    <w:rsid w:val="00B06499"/>
    <w:rsid w:val="00B15019"/>
    <w:rsid w:val="00B21093"/>
    <w:rsid w:val="00B50DFD"/>
    <w:rsid w:val="00B626ED"/>
    <w:rsid w:val="00B80DF1"/>
    <w:rsid w:val="00B90961"/>
    <w:rsid w:val="00B97001"/>
    <w:rsid w:val="00BA0853"/>
    <w:rsid w:val="00BA2411"/>
    <w:rsid w:val="00BA4FA3"/>
    <w:rsid w:val="00BB5166"/>
    <w:rsid w:val="00BB6DCC"/>
    <w:rsid w:val="00BD45A6"/>
    <w:rsid w:val="00BD4802"/>
    <w:rsid w:val="00BF0393"/>
    <w:rsid w:val="00BF2B8E"/>
    <w:rsid w:val="00C41463"/>
    <w:rsid w:val="00C43989"/>
    <w:rsid w:val="00C53622"/>
    <w:rsid w:val="00C857BD"/>
    <w:rsid w:val="00C9028A"/>
    <w:rsid w:val="00CD37D7"/>
    <w:rsid w:val="00CD7746"/>
    <w:rsid w:val="00CF44DD"/>
    <w:rsid w:val="00D03AA1"/>
    <w:rsid w:val="00D200E4"/>
    <w:rsid w:val="00D207CD"/>
    <w:rsid w:val="00D21DD9"/>
    <w:rsid w:val="00D222C1"/>
    <w:rsid w:val="00D30473"/>
    <w:rsid w:val="00D3436E"/>
    <w:rsid w:val="00D37343"/>
    <w:rsid w:val="00D53AD1"/>
    <w:rsid w:val="00D701CB"/>
    <w:rsid w:val="00D72DF4"/>
    <w:rsid w:val="00D72E8C"/>
    <w:rsid w:val="00D74856"/>
    <w:rsid w:val="00D7795D"/>
    <w:rsid w:val="00D92A75"/>
    <w:rsid w:val="00DA18A2"/>
    <w:rsid w:val="00DA5597"/>
    <w:rsid w:val="00DB1608"/>
    <w:rsid w:val="00DC3FA1"/>
    <w:rsid w:val="00DC7AEF"/>
    <w:rsid w:val="00DD50B4"/>
    <w:rsid w:val="00DF53BF"/>
    <w:rsid w:val="00E04FEE"/>
    <w:rsid w:val="00E05EB2"/>
    <w:rsid w:val="00E06D47"/>
    <w:rsid w:val="00E11E84"/>
    <w:rsid w:val="00E1340E"/>
    <w:rsid w:val="00E14DCF"/>
    <w:rsid w:val="00E178D7"/>
    <w:rsid w:val="00E43D5F"/>
    <w:rsid w:val="00E50CC1"/>
    <w:rsid w:val="00E525A7"/>
    <w:rsid w:val="00E52CC4"/>
    <w:rsid w:val="00E6422D"/>
    <w:rsid w:val="00E73FFD"/>
    <w:rsid w:val="00E81BE3"/>
    <w:rsid w:val="00E83A76"/>
    <w:rsid w:val="00E9125E"/>
    <w:rsid w:val="00EA116F"/>
    <w:rsid w:val="00EB128C"/>
    <w:rsid w:val="00EB4A9D"/>
    <w:rsid w:val="00EC7A71"/>
    <w:rsid w:val="00ED20F5"/>
    <w:rsid w:val="00ED2DCC"/>
    <w:rsid w:val="00ED7EC9"/>
    <w:rsid w:val="00EF5E55"/>
    <w:rsid w:val="00EF6051"/>
    <w:rsid w:val="00F03C79"/>
    <w:rsid w:val="00F145CB"/>
    <w:rsid w:val="00F26F57"/>
    <w:rsid w:val="00F65B87"/>
    <w:rsid w:val="00F660D2"/>
    <w:rsid w:val="00F71907"/>
    <w:rsid w:val="00F76457"/>
    <w:rsid w:val="00F76619"/>
    <w:rsid w:val="00F8260F"/>
    <w:rsid w:val="00F91D10"/>
    <w:rsid w:val="00F92C26"/>
    <w:rsid w:val="00FA116B"/>
    <w:rsid w:val="00FB4E5D"/>
    <w:rsid w:val="00FD137F"/>
    <w:rsid w:val="00FD79E7"/>
    <w:rsid w:val="3AB10C78"/>
    <w:rsid w:val="55B22A98"/>
    <w:rsid w:val="75B9C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732E5"/>
  <w15:chartTrackingRefBased/>
  <w15:docId w15:val="{730D1EF2-A017-45C6-9334-EAD57AC4B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426B2D"/>
    <w:pPr>
      <w:spacing w:after="0" w:line="240" w:lineRule="auto"/>
    </w:pPr>
    <w:rPr>
      <w:rFonts w:ascii="Arial" w:eastAsia="Times New Roman" w:hAnsi="Arial" w:cs="Arial"/>
    </w:rPr>
  </w:style>
  <w:style w:type="paragraph" w:styleId="Heading3">
    <w:name w:val="heading 3"/>
    <w:basedOn w:val="Normal"/>
    <w:next w:val="Normal"/>
    <w:link w:val="Heading3Char"/>
    <w:uiPriority w:val="9"/>
    <w:semiHidden/>
    <w:unhideWhenUsed/>
    <w:qFormat/>
    <w:rsid w:val="00861839"/>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5">
    <w:name w:val="heading 5"/>
    <w:basedOn w:val="Normal"/>
    <w:next w:val="Normal"/>
    <w:link w:val="Heading5Char"/>
    <w:uiPriority w:val="9"/>
    <w:semiHidden/>
    <w:unhideWhenUsed/>
    <w:qFormat/>
    <w:rsid w:val="003A0DA9"/>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er1">
    <w:name w:val="Section Header 1"/>
    <w:basedOn w:val="Heading3"/>
    <w:next w:val="Normal"/>
    <w:qFormat/>
    <w:rsid w:val="00861839"/>
    <w:pPr>
      <w:pBdr>
        <w:top w:val="single" w:sz="18" w:space="1" w:color="002060"/>
      </w:pBdr>
      <w:spacing w:before="480" w:after="240"/>
    </w:pPr>
    <w:rPr>
      <w:b/>
      <w:bCs/>
      <w:color w:val="7B0112"/>
      <w:sz w:val="36"/>
    </w:rPr>
  </w:style>
  <w:style w:type="paragraph" w:customStyle="1" w:styleId="SectionHeader2">
    <w:name w:val="Section Header 2"/>
    <w:basedOn w:val="SectionHeader1"/>
    <w:next w:val="Normal"/>
    <w:qFormat/>
    <w:rsid w:val="00861839"/>
    <w:pPr>
      <w:pBdr>
        <w:top w:val="none" w:sz="0" w:space="0" w:color="auto"/>
      </w:pBdr>
      <w:spacing w:before="240"/>
    </w:pPr>
    <w:rPr>
      <w:rFonts w:ascii="Calibri" w:hAnsi="Calibri"/>
      <w:color w:val="002060"/>
      <w:sz w:val="28"/>
    </w:rPr>
  </w:style>
  <w:style w:type="paragraph" w:customStyle="1" w:styleId="Prompt">
    <w:name w:val="Prompt"/>
    <w:basedOn w:val="Normal"/>
    <w:qFormat/>
    <w:rsid w:val="008B17BD"/>
    <w:pPr>
      <w:shd w:val="pct10" w:color="auto" w:fill="auto"/>
      <w:tabs>
        <w:tab w:val="left" w:pos="360"/>
      </w:tabs>
      <w:spacing w:before="360"/>
      <w:ind w:left="360" w:hanging="360"/>
    </w:pPr>
    <w:rPr>
      <w:rFonts w:eastAsia="Calibri"/>
      <w:color w:val="26203C"/>
    </w:rPr>
  </w:style>
  <w:style w:type="paragraph" w:customStyle="1" w:styleId="TemplateDirections">
    <w:name w:val="Template Directions"/>
    <w:basedOn w:val="Normal"/>
    <w:link w:val="TemplateDirectionsChar"/>
    <w:rsid w:val="00861839"/>
    <w:pPr>
      <w:shd w:val="clear" w:color="auto" w:fill="EDE8DD"/>
      <w:spacing w:before="160" w:after="160" w:line="240" w:lineRule="atLeast"/>
      <w:ind w:left="360"/>
    </w:pPr>
    <w:rPr>
      <w:rFonts w:cs="Times New Roman"/>
      <w:szCs w:val="20"/>
    </w:rPr>
  </w:style>
  <w:style w:type="character" w:customStyle="1" w:styleId="TemplateDirectionsChar">
    <w:name w:val="Template Directions Char"/>
    <w:link w:val="TemplateDirections"/>
    <w:locked/>
    <w:rsid w:val="00861839"/>
    <w:rPr>
      <w:rFonts w:ascii="Arial" w:eastAsia="Times New Roman" w:hAnsi="Arial" w:cs="Times New Roman"/>
      <w:szCs w:val="20"/>
      <w:shd w:val="clear" w:color="auto" w:fill="EDE8DD"/>
    </w:rPr>
  </w:style>
  <w:style w:type="character" w:customStyle="1" w:styleId="Heading3Char">
    <w:name w:val="Heading 3 Char"/>
    <w:basedOn w:val="DefaultParagraphFont"/>
    <w:link w:val="Heading3"/>
    <w:uiPriority w:val="9"/>
    <w:semiHidden/>
    <w:rsid w:val="00861839"/>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861839"/>
    <w:pPr>
      <w:tabs>
        <w:tab w:val="center" w:pos="4680"/>
        <w:tab w:val="right" w:pos="9360"/>
      </w:tabs>
    </w:pPr>
  </w:style>
  <w:style w:type="character" w:customStyle="1" w:styleId="HeaderChar">
    <w:name w:val="Header Char"/>
    <w:basedOn w:val="DefaultParagraphFont"/>
    <w:link w:val="Header"/>
    <w:uiPriority w:val="99"/>
    <w:rsid w:val="00861839"/>
    <w:rPr>
      <w:rFonts w:eastAsia="Times New Roman" w:cs="Arial"/>
      <w:sz w:val="24"/>
    </w:rPr>
  </w:style>
  <w:style w:type="paragraph" w:styleId="Footer">
    <w:name w:val="footer"/>
    <w:basedOn w:val="Normal"/>
    <w:link w:val="FooterChar"/>
    <w:uiPriority w:val="99"/>
    <w:unhideWhenUsed/>
    <w:rsid w:val="00861839"/>
    <w:pPr>
      <w:tabs>
        <w:tab w:val="center" w:pos="4680"/>
        <w:tab w:val="right" w:pos="9360"/>
      </w:tabs>
    </w:pPr>
  </w:style>
  <w:style w:type="character" w:customStyle="1" w:styleId="FooterChar">
    <w:name w:val="Footer Char"/>
    <w:basedOn w:val="DefaultParagraphFont"/>
    <w:link w:val="Footer"/>
    <w:uiPriority w:val="99"/>
    <w:rsid w:val="00861839"/>
    <w:rPr>
      <w:rFonts w:eastAsia="Times New Roman" w:cs="Arial"/>
      <w:sz w:val="24"/>
    </w:rPr>
  </w:style>
  <w:style w:type="character" w:styleId="CommentReference">
    <w:name w:val="annotation reference"/>
    <w:basedOn w:val="DefaultParagraphFont"/>
    <w:uiPriority w:val="99"/>
    <w:rsid w:val="0075733F"/>
    <w:rPr>
      <w:sz w:val="16"/>
      <w:szCs w:val="16"/>
    </w:rPr>
  </w:style>
  <w:style w:type="paragraph" w:styleId="CommentText">
    <w:name w:val="annotation text"/>
    <w:basedOn w:val="Normal"/>
    <w:link w:val="CommentTextChar"/>
    <w:uiPriority w:val="99"/>
    <w:rsid w:val="0075733F"/>
    <w:rPr>
      <w:sz w:val="20"/>
      <w:szCs w:val="20"/>
    </w:rPr>
  </w:style>
  <w:style w:type="character" w:customStyle="1" w:styleId="CommentTextChar">
    <w:name w:val="Comment Text Char"/>
    <w:basedOn w:val="DefaultParagraphFont"/>
    <w:link w:val="CommentText"/>
    <w:uiPriority w:val="99"/>
    <w:rsid w:val="0075733F"/>
    <w:rPr>
      <w:rFonts w:eastAsia="Times New Roman" w:cs="Arial"/>
      <w:sz w:val="20"/>
      <w:szCs w:val="20"/>
    </w:rPr>
  </w:style>
  <w:style w:type="character" w:styleId="Hyperlink">
    <w:name w:val="Hyperlink"/>
    <w:basedOn w:val="DefaultParagraphFont"/>
    <w:uiPriority w:val="99"/>
    <w:unhideWhenUsed/>
    <w:rsid w:val="0075733F"/>
    <w:rPr>
      <w:color w:val="0563C1" w:themeColor="hyperlink"/>
      <w:u w:val="single"/>
    </w:rPr>
  </w:style>
  <w:style w:type="character" w:customStyle="1" w:styleId="normaltextrun">
    <w:name w:val="normaltextrun"/>
    <w:basedOn w:val="DefaultParagraphFont"/>
    <w:rsid w:val="0075733F"/>
  </w:style>
  <w:style w:type="character" w:customStyle="1" w:styleId="eop">
    <w:name w:val="eop"/>
    <w:basedOn w:val="DefaultParagraphFont"/>
    <w:rsid w:val="0075733F"/>
  </w:style>
  <w:style w:type="paragraph" w:customStyle="1" w:styleId="paragraph">
    <w:name w:val="paragraph"/>
    <w:basedOn w:val="Normal"/>
    <w:rsid w:val="0075733F"/>
    <w:pPr>
      <w:spacing w:before="100" w:beforeAutospacing="1" w:after="100" w:afterAutospacing="1"/>
    </w:pPr>
    <w:rPr>
      <w:rFonts w:ascii="Times New Roman" w:hAnsi="Times New Roman" w:cs="Times New Roman"/>
      <w:szCs w:val="24"/>
    </w:rPr>
  </w:style>
  <w:style w:type="paragraph" w:customStyle="1" w:styleId="BoxExample">
    <w:name w:val="Box Example"/>
    <w:basedOn w:val="Normal"/>
    <w:qFormat/>
    <w:rsid w:val="0075733F"/>
    <w:pPr>
      <w:spacing w:before="120" w:after="120"/>
      <w:ind w:left="130" w:right="136"/>
    </w:pPr>
    <w:rPr>
      <w:sz w:val="20"/>
      <w:szCs w:val="20"/>
    </w:rPr>
  </w:style>
  <w:style w:type="paragraph" w:customStyle="1" w:styleId="BoxNumberedList">
    <w:name w:val="Box Numbered List"/>
    <w:basedOn w:val="Normal"/>
    <w:qFormat/>
    <w:rsid w:val="000069EA"/>
    <w:pPr>
      <w:numPr>
        <w:numId w:val="1"/>
      </w:numPr>
      <w:spacing w:after="60"/>
      <w:ind w:right="130"/>
    </w:pPr>
    <w:rPr>
      <w:rFonts w:eastAsia="Calibri"/>
      <w:szCs w:val="20"/>
    </w:rPr>
  </w:style>
  <w:style w:type="numbering" w:customStyle="1" w:styleId="BulletedList">
    <w:name w:val="Bulleted List"/>
    <w:basedOn w:val="NoList"/>
    <w:uiPriority w:val="99"/>
    <w:rsid w:val="001A01B0"/>
    <w:pPr>
      <w:numPr>
        <w:numId w:val="4"/>
      </w:numPr>
    </w:pPr>
  </w:style>
  <w:style w:type="paragraph" w:customStyle="1" w:styleId="Bullets">
    <w:name w:val="Bullets"/>
    <w:basedOn w:val="Normal"/>
    <w:qFormat/>
    <w:rsid w:val="001A01B0"/>
    <w:pPr>
      <w:keepLines/>
      <w:numPr>
        <w:numId w:val="5"/>
      </w:numPr>
      <w:spacing w:after="180"/>
    </w:pPr>
    <w:rPr>
      <w:rFonts w:ascii="Calibri" w:eastAsia="Calibri" w:hAnsi="Calibri" w:cs="Calibri"/>
      <w:b/>
      <w:szCs w:val="20"/>
    </w:rPr>
  </w:style>
  <w:style w:type="character" w:styleId="FollowedHyperlink">
    <w:name w:val="FollowedHyperlink"/>
    <w:basedOn w:val="DefaultParagraphFont"/>
    <w:uiPriority w:val="99"/>
    <w:semiHidden/>
    <w:unhideWhenUsed/>
    <w:rsid w:val="00C857BD"/>
    <w:rPr>
      <w:color w:val="954F72" w:themeColor="followedHyperlink"/>
      <w:u w:val="single"/>
    </w:rPr>
  </w:style>
  <w:style w:type="character" w:customStyle="1" w:styleId="Heading5Char">
    <w:name w:val="Heading 5 Char"/>
    <w:basedOn w:val="DefaultParagraphFont"/>
    <w:link w:val="Heading5"/>
    <w:uiPriority w:val="9"/>
    <w:semiHidden/>
    <w:rsid w:val="003A0DA9"/>
    <w:rPr>
      <w:rFonts w:asciiTheme="majorHAnsi" w:eastAsiaTheme="majorEastAsia" w:hAnsiTheme="majorHAnsi" w:cstheme="majorBidi"/>
      <w:color w:val="2F5496" w:themeColor="accent1" w:themeShade="BF"/>
      <w:sz w:val="24"/>
    </w:rPr>
  </w:style>
  <w:style w:type="paragraph" w:styleId="CommentSubject">
    <w:name w:val="annotation subject"/>
    <w:basedOn w:val="CommentText"/>
    <w:next w:val="CommentText"/>
    <w:link w:val="CommentSubjectChar"/>
    <w:uiPriority w:val="99"/>
    <w:semiHidden/>
    <w:unhideWhenUsed/>
    <w:rsid w:val="009C69B2"/>
    <w:rPr>
      <w:b/>
      <w:bCs/>
    </w:rPr>
  </w:style>
  <w:style w:type="character" w:customStyle="1" w:styleId="CommentSubjectChar">
    <w:name w:val="Comment Subject Char"/>
    <w:basedOn w:val="CommentTextChar"/>
    <w:link w:val="CommentSubject"/>
    <w:uiPriority w:val="99"/>
    <w:semiHidden/>
    <w:rsid w:val="009C69B2"/>
    <w:rPr>
      <w:rFonts w:eastAsia="Times New Roman" w:cs="Arial"/>
      <w:b/>
      <w:bCs/>
      <w:sz w:val="20"/>
      <w:szCs w:val="20"/>
    </w:rPr>
  </w:style>
  <w:style w:type="character" w:styleId="Mention">
    <w:name w:val="Mention"/>
    <w:basedOn w:val="DefaultParagraphFont"/>
    <w:uiPriority w:val="99"/>
    <w:unhideWhenUsed/>
    <w:rsid w:val="009C69B2"/>
    <w:rPr>
      <w:color w:val="2B579A"/>
      <w:shd w:val="clear" w:color="auto" w:fill="E1DFDD"/>
    </w:rPr>
  </w:style>
  <w:style w:type="paragraph" w:styleId="Revision">
    <w:name w:val="Revision"/>
    <w:hidden/>
    <w:uiPriority w:val="99"/>
    <w:semiHidden/>
    <w:rsid w:val="00960D3D"/>
    <w:pPr>
      <w:spacing w:after="0" w:line="240" w:lineRule="auto"/>
    </w:pPr>
    <w:rPr>
      <w:rFonts w:eastAsia="Times New Roman" w:cs="Arial"/>
      <w:sz w:val="24"/>
    </w:rPr>
  </w:style>
  <w:style w:type="table" w:styleId="TableGrid">
    <w:name w:val="Table Grid"/>
    <w:basedOn w:val="TableNormal"/>
    <w:uiPriority w:val="39"/>
    <w:rsid w:val="00E83A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68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2448">
      <w:bodyDiv w:val="1"/>
      <w:marLeft w:val="0"/>
      <w:marRight w:val="0"/>
      <w:marTop w:val="0"/>
      <w:marBottom w:val="0"/>
      <w:divBdr>
        <w:top w:val="none" w:sz="0" w:space="0" w:color="auto"/>
        <w:left w:val="none" w:sz="0" w:space="0" w:color="auto"/>
        <w:bottom w:val="none" w:sz="0" w:space="0" w:color="auto"/>
        <w:right w:val="none" w:sz="0" w:space="0" w:color="auto"/>
      </w:divBdr>
      <w:divsChild>
        <w:div w:id="918949433">
          <w:marLeft w:val="0"/>
          <w:marRight w:val="0"/>
          <w:marTop w:val="0"/>
          <w:marBottom w:val="0"/>
          <w:divBdr>
            <w:top w:val="none" w:sz="0" w:space="0" w:color="auto"/>
            <w:left w:val="none" w:sz="0" w:space="0" w:color="auto"/>
            <w:bottom w:val="none" w:sz="0" w:space="0" w:color="auto"/>
            <w:right w:val="none" w:sz="0" w:space="0" w:color="auto"/>
          </w:divBdr>
        </w:div>
        <w:div w:id="1186485591">
          <w:marLeft w:val="0"/>
          <w:marRight w:val="0"/>
          <w:marTop w:val="0"/>
          <w:marBottom w:val="0"/>
          <w:divBdr>
            <w:top w:val="none" w:sz="0" w:space="0" w:color="auto"/>
            <w:left w:val="none" w:sz="0" w:space="0" w:color="auto"/>
            <w:bottom w:val="none" w:sz="0" w:space="0" w:color="auto"/>
            <w:right w:val="none" w:sz="0" w:space="0" w:color="auto"/>
          </w:divBdr>
        </w:div>
        <w:div w:id="1442143751">
          <w:marLeft w:val="0"/>
          <w:marRight w:val="0"/>
          <w:marTop w:val="0"/>
          <w:marBottom w:val="0"/>
          <w:divBdr>
            <w:top w:val="none" w:sz="0" w:space="0" w:color="auto"/>
            <w:left w:val="none" w:sz="0" w:space="0" w:color="auto"/>
            <w:bottom w:val="none" w:sz="0" w:space="0" w:color="auto"/>
            <w:right w:val="none" w:sz="0" w:space="0" w:color="auto"/>
          </w:divBdr>
        </w:div>
        <w:div w:id="1743915495">
          <w:marLeft w:val="0"/>
          <w:marRight w:val="0"/>
          <w:marTop w:val="0"/>
          <w:marBottom w:val="0"/>
          <w:divBdr>
            <w:top w:val="none" w:sz="0" w:space="0" w:color="auto"/>
            <w:left w:val="none" w:sz="0" w:space="0" w:color="auto"/>
            <w:bottom w:val="none" w:sz="0" w:space="0" w:color="auto"/>
            <w:right w:val="none" w:sz="0" w:space="0" w:color="auto"/>
          </w:divBdr>
        </w:div>
      </w:divsChild>
    </w:div>
    <w:div w:id="14813058">
      <w:bodyDiv w:val="1"/>
      <w:marLeft w:val="0"/>
      <w:marRight w:val="0"/>
      <w:marTop w:val="0"/>
      <w:marBottom w:val="0"/>
      <w:divBdr>
        <w:top w:val="none" w:sz="0" w:space="0" w:color="auto"/>
        <w:left w:val="none" w:sz="0" w:space="0" w:color="auto"/>
        <w:bottom w:val="none" w:sz="0" w:space="0" w:color="auto"/>
        <w:right w:val="none" w:sz="0" w:space="0" w:color="auto"/>
      </w:divBdr>
    </w:div>
    <w:div w:id="358245553">
      <w:bodyDiv w:val="1"/>
      <w:marLeft w:val="0"/>
      <w:marRight w:val="0"/>
      <w:marTop w:val="0"/>
      <w:marBottom w:val="0"/>
      <w:divBdr>
        <w:top w:val="none" w:sz="0" w:space="0" w:color="auto"/>
        <w:left w:val="none" w:sz="0" w:space="0" w:color="auto"/>
        <w:bottom w:val="none" w:sz="0" w:space="0" w:color="auto"/>
        <w:right w:val="none" w:sz="0" w:space="0" w:color="auto"/>
      </w:divBdr>
    </w:div>
    <w:div w:id="656689441">
      <w:bodyDiv w:val="1"/>
      <w:marLeft w:val="0"/>
      <w:marRight w:val="0"/>
      <w:marTop w:val="0"/>
      <w:marBottom w:val="0"/>
      <w:divBdr>
        <w:top w:val="none" w:sz="0" w:space="0" w:color="auto"/>
        <w:left w:val="none" w:sz="0" w:space="0" w:color="auto"/>
        <w:bottom w:val="none" w:sz="0" w:space="0" w:color="auto"/>
        <w:right w:val="none" w:sz="0" w:space="0" w:color="auto"/>
      </w:divBdr>
    </w:div>
    <w:div w:id="985475242">
      <w:bodyDiv w:val="1"/>
      <w:marLeft w:val="0"/>
      <w:marRight w:val="0"/>
      <w:marTop w:val="0"/>
      <w:marBottom w:val="0"/>
      <w:divBdr>
        <w:top w:val="none" w:sz="0" w:space="0" w:color="auto"/>
        <w:left w:val="none" w:sz="0" w:space="0" w:color="auto"/>
        <w:bottom w:val="none" w:sz="0" w:space="0" w:color="auto"/>
        <w:right w:val="none" w:sz="0" w:space="0" w:color="auto"/>
      </w:divBdr>
    </w:div>
    <w:div w:id="1039743092">
      <w:bodyDiv w:val="1"/>
      <w:marLeft w:val="0"/>
      <w:marRight w:val="0"/>
      <w:marTop w:val="0"/>
      <w:marBottom w:val="0"/>
      <w:divBdr>
        <w:top w:val="none" w:sz="0" w:space="0" w:color="auto"/>
        <w:left w:val="none" w:sz="0" w:space="0" w:color="auto"/>
        <w:bottom w:val="none" w:sz="0" w:space="0" w:color="auto"/>
        <w:right w:val="none" w:sz="0" w:space="0" w:color="auto"/>
      </w:divBdr>
    </w:div>
    <w:div w:id="1148476152">
      <w:bodyDiv w:val="1"/>
      <w:marLeft w:val="0"/>
      <w:marRight w:val="0"/>
      <w:marTop w:val="0"/>
      <w:marBottom w:val="0"/>
      <w:divBdr>
        <w:top w:val="none" w:sz="0" w:space="0" w:color="auto"/>
        <w:left w:val="none" w:sz="0" w:space="0" w:color="auto"/>
        <w:bottom w:val="none" w:sz="0" w:space="0" w:color="auto"/>
        <w:right w:val="none" w:sz="0" w:space="0" w:color="auto"/>
      </w:divBdr>
      <w:divsChild>
        <w:div w:id="120154374">
          <w:marLeft w:val="0"/>
          <w:marRight w:val="0"/>
          <w:marTop w:val="0"/>
          <w:marBottom w:val="0"/>
          <w:divBdr>
            <w:top w:val="none" w:sz="0" w:space="0" w:color="auto"/>
            <w:left w:val="none" w:sz="0" w:space="0" w:color="auto"/>
            <w:bottom w:val="none" w:sz="0" w:space="0" w:color="auto"/>
            <w:right w:val="none" w:sz="0" w:space="0" w:color="auto"/>
          </w:divBdr>
        </w:div>
        <w:div w:id="1345400151">
          <w:marLeft w:val="0"/>
          <w:marRight w:val="0"/>
          <w:marTop w:val="0"/>
          <w:marBottom w:val="0"/>
          <w:divBdr>
            <w:top w:val="none" w:sz="0" w:space="0" w:color="auto"/>
            <w:left w:val="none" w:sz="0" w:space="0" w:color="auto"/>
            <w:bottom w:val="none" w:sz="0" w:space="0" w:color="auto"/>
            <w:right w:val="none" w:sz="0" w:space="0" w:color="auto"/>
          </w:divBdr>
        </w:div>
      </w:divsChild>
    </w:div>
    <w:div w:id="1209610959">
      <w:bodyDiv w:val="1"/>
      <w:marLeft w:val="0"/>
      <w:marRight w:val="0"/>
      <w:marTop w:val="0"/>
      <w:marBottom w:val="0"/>
      <w:divBdr>
        <w:top w:val="none" w:sz="0" w:space="0" w:color="auto"/>
        <w:left w:val="none" w:sz="0" w:space="0" w:color="auto"/>
        <w:bottom w:val="none" w:sz="0" w:space="0" w:color="auto"/>
        <w:right w:val="none" w:sz="0" w:space="0" w:color="auto"/>
      </w:divBdr>
    </w:div>
    <w:div w:id="1290277852">
      <w:bodyDiv w:val="1"/>
      <w:marLeft w:val="0"/>
      <w:marRight w:val="0"/>
      <w:marTop w:val="0"/>
      <w:marBottom w:val="0"/>
      <w:divBdr>
        <w:top w:val="none" w:sz="0" w:space="0" w:color="auto"/>
        <w:left w:val="none" w:sz="0" w:space="0" w:color="auto"/>
        <w:bottom w:val="none" w:sz="0" w:space="0" w:color="auto"/>
        <w:right w:val="none" w:sz="0" w:space="0" w:color="auto"/>
      </w:divBdr>
    </w:div>
    <w:div w:id="211316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85cc534-c6c5-43aa-93b1-f87611cebbcb" xsi:nil="true"/>
    <lcf76f155ced4ddcb4097134ff3c332f xmlns="42624004-2698-4349-b66f-f1fc1a8cedd1">
      <Terms xmlns="http://schemas.microsoft.com/office/infopath/2007/PartnerControls"/>
    </lcf76f155ced4ddcb4097134ff3c332f>
    <Current_x0020_Status xmlns="42624004-2698-4349-b66f-f1fc1a8cedd1">DRAFT</Current_x0020_Statu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CA35ECC34F0D459C90606CC801B139" ma:contentTypeVersion="18" ma:contentTypeDescription="Create a new document." ma:contentTypeScope="" ma:versionID="810381aa927633bbca3442169b7e5bdd">
  <xsd:schema xmlns:xsd="http://www.w3.org/2001/XMLSchema" xmlns:xs="http://www.w3.org/2001/XMLSchema" xmlns:p="http://schemas.microsoft.com/office/2006/metadata/properties" xmlns:ns2="42624004-2698-4349-b66f-f1fc1a8cedd1" xmlns:ns3="a85cc534-c6c5-43aa-93b1-f87611cebbcb" targetNamespace="http://schemas.microsoft.com/office/2006/metadata/properties" ma:root="true" ma:fieldsID="01efab46c5371baf3f9862005f10a20a" ns2:_="" ns3:_="">
    <xsd:import namespace="42624004-2698-4349-b66f-f1fc1a8cedd1"/>
    <xsd:import namespace="a85cc534-c6c5-43aa-93b1-f87611cebbcb"/>
    <xsd:element name="properties">
      <xsd:complexType>
        <xsd:sequence>
          <xsd:element name="documentManagement">
            <xsd:complexType>
              <xsd:all>
                <xsd:element ref="ns2:Current_x0020_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24004-2698-4349-b66f-f1fc1a8cedd1" elementFormDefault="qualified">
    <xsd:import namespace="http://schemas.microsoft.com/office/2006/documentManagement/types"/>
    <xsd:import namespace="http://schemas.microsoft.com/office/infopath/2007/PartnerControls"/>
    <xsd:element name="Current_x0020_Status" ma:index="2" nillable="true" ma:displayName="Current Status" ma:default="DRAFT" ma:format="Dropdown" ma:internalName="Current_x0020_Status">
      <xsd:simpleType>
        <xsd:restriction base="dms:Choice">
          <xsd:enumeration value="DRAFT"/>
          <xsd:enumeration value="ASD Review in progress"/>
          <xsd:enumeration value="ASD Review complete"/>
          <xsd:enumeration value="Ready for DEV Team"/>
          <xsd:enumeration value="DEV Team Review in progress"/>
          <xsd:enumeration value="DEV Team Review complete"/>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5cc534-c6c5-43aa-93b1-f87611cebb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fe570ea-fdb1-4388-8f56-757be6502c0e}" ma:internalName="TaxCatchAll" ma:showField="CatchAllData" ma:web="a85cc534-c6c5-43aa-93b1-f87611cebb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5564EE-B4B5-4B08-8D2A-9C334177C7E2}">
  <ds:schemaRefs>
    <ds:schemaRef ds:uri="http://schemas.microsoft.com/sharepoint/v3/contenttype/forms"/>
  </ds:schemaRefs>
</ds:datastoreItem>
</file>

<file path=customXml/itemProps2.xml><?xml version="1.0" encoding="utf-8"?>
<ds:datastoreItem xmlns:ds="http://schemas.openxmlformats.org/officeDocument/2006/customXml" ds:itemID="{0D2F7559-3953-4D51-9AE8-FD30211DEA14}">
  <ds:schemaRefs>
    <ds:schemaRef ds:uri="http://schemas.openxmlformats.org/package/2006/metadata/core-properties"/>
    <ds:schemaRef ds:uri="http://www.w3.org/XML/1998/namespace"/>
    <ds:schemaRef ds:uri="http://purl.org/dc/elements/1.1/"/>
    <ds:schemaRef ds:uri="http://purl.org/dc/terms/"/>
    <ds:schemaRef ds:uri="http://schemas.microsoft.com/office/2006/documentManagement/types"/>
    <ds:schemaRef ds:uri="http://schemas.microsoft.com/office/infopath/2007/PartnerControls"/>
    <ds:schemaRef ds:uri="http://purl.org/dc/dcmitype/"/>
    <ds:schemaRef ds:uri="a85cc534-c6c5-43aa-93b1-f87611cebbcb"/>
    <ds:schemaRef ds:uri="42624004-2698-4349-b66f-f1fc1a8cedd1"/>
    <ds:schemaRef ds:uri="http://schemas.microsoft.com/office/2006/metadata/properties"/>
  </ds:schemaRefs>
</ds:datastoreItem>
</file>

<file path=customXml/itemProps3.xml><?xml version="1.0" encoding="utf-8"?>
<ds:datastoreItem xmlns:ds="http://schemas.openxmlformats.org/officeDocument/2006/customXml" ds:itemID="{0D414C52-BE6A-4597-B24A-5C3800C7C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24004-2698-4349-b66f-f1fc1a8cedd1"/>
    <ds:schemaRef ds:uri="a85cc534-c6c5-43aa-93b1-f87611ceb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Pages>
  <Words>811</Words>
  <Characters>4627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5428</CharactersWithSpaces>
  <SharedDoc>false</SharedDoc>
  <HLinks>
    <vt:vector size="30" baseType="variant">
      <vt:variant>
        <vt:i4>327744</vt:i4>
      </vt:variant>
      <vt:variant>
        <vt:i4>6</vt:i4>
      </vt:variant>
      <vt:variant>
        <vt:i4>0</vt:i4>
      </vt:variant>
      <vt:variant>
        <vt:i4>5</vt:i4>
      </vt:variant>
      <vt:variant>
        <vt:lpwstr>https://pearsonld.vitalsource.com/books/9780135228982</vt:lpwstr>
      </vt:variant>
      <vt:variant>
        <vt:lpwstr/>
      </vt:variant>
      <vt:variant>
        <vt:i4>7536757</vt:i4>
      </vt:variant>
      <vt:variant>
        <vt:i4>3</vt:i4>
      </vt:variant>
      <vt:variant>
        <vt:i4>0</vt:i4>
      </vt:variant>
      <vt:variant>
        <vt:i4>5</vt:i4>
      </vt:variant>
      <vt:variant>
        <vt:lpwstr/>
      </vt:variant>
      <vt:variant>
        <vt:lpwstr>WrittenAnalysis</vt:lpwstr>
      </vt:variant>
      <vt:variant>
        <vt:i4>7012463</vt:i4>
      </vt:variant>
      <vt:variant>
        <vt:i4>0</vt:i4>
      </vt:variant>
      <vt:variant>
        <vt:i4>0</vt:i4>
      </vt:variant>
      <vt:variant>
        <vt:i4>5</vt:i4>
      </vt:variant>
      <vt:variant>
        <vt:lpwstr/>
      </vt:variant>
      <vt:variant>
        <vt:lpwstr>Prompts</vt:lpwstr>
      </vt:variant>
      <vt:variant>
        <vt:i4>5767228</vt:i4>
      </vt:variant>
      <vt:variant>
        <vt:i4>3</vt:i4>
      </vt:variant>
      <vt:variant>
        <vt:i4>0</vt:i4>
      </vt:variant>
      <vt:variant>
        <vt:i4>5</vt:i4>
      </vt:variant>
      <vt:variant>
        <vt:lpwstr>mailto:aubrey.chace@pearson.com</vt:lpwstr>
      </vt:variant>
      <vt:variant>
        <vt:lpwstr/>
      </vt:variant>
      <vt:variant>
        <vt:i4>5767228</vt:i4>
      </vt:variant>
      <vt:variant>
        <vt:i4>0</vt:i4>
      </vt:variant>
      <vt:variant>
        <vt:i4>0</vt:i4>
      </vt:variant>
      <vt:variant>
        <vt:i4>5</vt:i4>
      </vt:variant>
      <vt:variant>
        <vt:lpwstr>mailto:aubrey.chace@pearson.com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Farnham, Sally</dc:creator>
  <cp:keywords/>
  <dc:description/>
  <cp:lastModifiedBy>Sally Farnham</cp:lastModifiedBy>
  <cp:revision>22</cp:revision>
  <dcterms:created xsi:type="dcterms:W3CDTF">2023-11-21T12:55:00Z</dcterms:created>
  <dcterms:modified xsi:type="dcterms:W3CDTF">2023-12-05T15:44:00Z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0x010100FDCA35ECC34F0D459C90606CC801B139</vt:lpwstr>
  </property>
  <property fmtid="{D5CDD505-2E9C-101B-9397-08002B2CF9AE}" pid="3" name="MediaServiceImageTags">
    <vt:lpwstr/>
  </property>
</Properties>
</file>